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F2C12" w14:textId="77777777" w:rsidR="008618E9" w:rsidRPr="008618E9" w:rsidRDefault="008618E9" w:rsidP="008618E9">
      <w:pPr>
        <w:pStyle w:val="Default"/>
        <w:rPr>
          <w:sz w:val="28"/>
          <w:szCs w:val="28"/>
        </w:rPr>
      </w:pPr>
    </w:p>
    <w:p w14:paraId="41B8C8C8" w14:textId="47C3B195" w:rsidR="00333654" w:rsidRPr="00333654" w:rsidRDefault="00106F30" w:rsidP="00333654">
      <w:pPr>
        <w:pStyle w:val="Default"/>
        <w:jc w:val="right"/>
        <w:rPr>
          <w:sz w:val="28"/>
          <w:szCs w:val="28"/>
        </w:rPr>
      </w:pPr>
      <w:r>
        <w:rPr>
          <w:sz w:val="28"/>
          <w:szCs w:val="28"/>
        </w:rPr>
        <w:t>February</w:t>
      </w:r>
      <w:r w:rsidR="00333654" w:rsidRPr="00333654">
        <w:rPr>
          <w:sz w:val="28"/>
          <w:szCs w:val="28"/>
        </w:rPr>
        <w:t xml:space="preserve"> 2021</w:t>
      </w:r>
    </w:p>
    <w:p w14:paraId="68FB80F0" w14:textId="77777777" w:rsidR="00333654" w:rsidRPr="00333654" w:rsidRDefault="00333654" w:rsidP="00333654">
      <w:pPr>
        <w:pStyle w:val="Default"/>
        <w:rPr>
          <w:sz w:val="28"/>
          <w:szCs w:val="28"/>
        </w:rPr>
      </w:pPr>
    </w:p>
    <w:p w14:paraId="138E60B1" w14:textId="77777777" w:rsidR="00333654" w:rsidRPr="00333654" w:rsidRDefault="00333654" w:rsidP="00333654">
      <w:pPr>
        <w:pStyle w:val="Default"/>
        <w:rPr>
          <w:sz w:val="28"/>
          <w:szCs w:val="28"/>
        </w:rPr>
      </w:pPr>
    </w:p>
    <w:p w14:paraId="5820102F" w14:textId="77777777" w:rsidR="00333654" w:rsidRPr="00333654" w:rsidRDefault="00333654" w:rsidP="00333654">
      <w:pPr>
        <w:pStyle w:val="Default"/>
        <w:rPr>
          <w:sz w:val="28"/>
          <w:szCs w:val="28"/>
        </w:rPr>
      </w:pPr>
    </w:p>
    <w:p w14:paraId="6119C984" w14:textId="77777777" w:rsidR="00333654" w:rsidRPr="00333654" w:rsidRDefault="00333654" w:rsidP="00333654">
      <w:pPr>
        <w:pStyle w:val="Default"/>
        <w:rPr>
          <w:sz w:val="28"/>
          <w:szCs w:val="28"/>
        </w:rPr>
      </w:pPr>
      <w:r w:rsidRPr="00333654">
        <w:rPr>
          <w:sz w:val="28"/>
          <w:szCs w:val="28"/>
        </w:rPr>
        <w:t>Dear Colleagues</w:t>
      </w:r>
    </w:p>
    <w:p w14:paraId="3554C31E" w14:textId="77777777" w:rsidR="00333654" w:rsidRPr="00333654" w:rsidRDefault="00333654" w:rsidP="00333654">
      <w:pPr>
        <w:pStyle w:val="Default"/>
        <w:rPr>
          <w:sz w:val="28"/>
          <w:szCs w:val="28"/>
        </w:rPr>
      </w:pPr>
    </w:p>
    <w:p w14:paraId="0FCE1A89" w14:textId="77777777" w:rsidR="00333654" w:rsidRPr="00333654" w:rsidRDefault="00333654" w:rsidP="00333654">
      <w:pPr>
        <w:pStyle w:val="Default"/>
        <w:rPr>
          <w:sz w:val="28"/>
          <w:szCs w:val="28"/>
        </w:rPr>
      </w:pPr>
      <w:r w:rsidRPr="00333654">
        <w:rPr>
          <w:sz w:val="28"/>
          <w:szCs w:val="28"/>
        </w:rPr>
        <w:t xml:space="preserve">Thank you for your unrelenting hard work, dedication, and resilience, over these last ten months as you’ve served and supported our communities and churches with creativity, compassion, and generosity, and continue to do so. With you we pray for our communities and all those on whom the pandemic has had so much impact. </w:t>
      </w:r>
    </w:p>
    <w:p w14:paraId="70DCBBEE" w14:textId="77777777" w:rsidR="00333654" w:rsidRPr="00333654" w:rsidRDefault="00333654" w:rsidP="00333654">
      <w:pPr>
        <w:pStyle w:val="Default"/>
        <w:rPr>
          <w:sz w:val="28"/>
          <w:szCs w:val="28"/>
        </w:rPr>
      </w:pPr>
    </w:p>
    <w:p w14:paraId="5F228236" w14:textId="77777777" w:rsidR="00333654" w:rsidRPr="00333654" w:rsidRDefault="00333654" w:rsidP="00333654">
      <w:pPr>
        <w:pStyle w:val="Default"/>
        <w:rPr>
          <w:sz w:val="28"/>
          <w:szCs w:val="28"/>
        </w:rPr>
      </w:pPr>
      <w:r w:rsidRPr="00333654">
        <w:rPr>
          <w:sz w:val="28"/>
          <w:szCs w:val="28"/>
        </w:rPr>
        <w:t xml:space="preserve">We are also grateful for the incredible generosity of many congregations who, through their giving, have met the cost of ministry and enabled churches to continue to serve their community. </w:t>
      </w:r>
    </w:p>
    <w:p w14:paraId="49EA290F" w14:textId="77777777" w:rsidR="00333654" w:rsidRPr="00333654" w:rsidRDefault="00333654" w:rsidP="00333654">
      <w:pPr>
        <w:pStyle w:val="Default"/>
        <w:rPr>
          <w:sz w:val="28"/>
          <w:szCs w:val="28"/>
        </w:rPr>
      </w:pPr>
    </w:p>
    <w:p w14:paraId="3735FD51" w14:textId="77777777" w:rsidR="00333654" w:rsidRPr="00333654" w:rsidRDefault="00333654" w:rsidP="00333654">
      <w:pPr>
        <w:rPr>
          <w:sz w:val="28"/>
          <w:szCs w:val="28"/>
          <w:lang w:val="en-US"/>
        </w:rPr>
      </w:pPr>
      <w:r w:rsidRPr="00333654">
        <w:rPr>
          <w:sz w:val="28"/>
          <w:szCs w:val="28"/>
          <w:lang w:val="en-US"/>
        </w:rPr>
        <w:t>Thanks to the generosity of congregations, parish officers, treasurers, churchwardens, readers and clergy, the final parish share return for 2020 was ahead of our initial estimates, although understandably below 2019 figures. This generosity ensured that the parish share, that sustains parish ministry, was in excess of £12.5million for 2020, approximately 90% of the requested amount. The collection rate in a more normal year is around 95% of requested amount. Some tight budgeting, furloughing and other savings, has helped to reduce the deficit which will be met by diocesan reserves. All this underlines the remarkable efforts of everyone involved in such difficult times.</w:t>
      </w:r>
    </w:p>
    <w:p w14:paraId="2D43D03D" w14:textId="77777777" w:rsidR="00333654" w:rsidRPr="00333654" w:rsidRDefault="00333654" w:rsidP="00333654">
      <w:pPr>
        <w:pStyle w:val="Default"/>
        <w:rPr>
          <w:sz w:val="28"/>
          <w:szCs w:val="28"/>
        </w:rPr>
      </w:pPr>
      <w:r w:rsidRPr="00333654">
        <w:rPr>
          <w:sz w:val="28"/>
          <w:szCs w:val="28"/>
        </w:rPr>
        <w:t xml:space="preserve">As we approach 2021 we appreciate many parishes, like the diocese, have found their financial situation weakened, having used reserves, with continued uncertainty when hall bookings may return, and lower levels of plate giving due to limited worship in church buildings. Please do continue to speak to the finance team, the archdeacons, the Flourishing Churches Team, and other diocesan officers, who are there to offer help and support where they can, including with stewardship and giving. </w:t>
      </w:r>
    </w:p>
    <w:p w14:paraId="1D987666" w14:textId="77777777" w:rsidR="00333654" w:rsidRPr="00333654" w:rsidRDefault="00333654" w:rsidP="00333654">
      <w:pPr>
        <w:pStyle w:val="Default"/>
        <w:rPr>
          <w:sz w:val="28"/>
          <w:szCs w:val="28"/>
        </w:rPr>
      </w:pPr>
    </w:p>
    <w:p w14:paraId="7D02F068" w14:textId="77777777" w:rsidR="00333654" w:rsidRPr="00333654" w:rsidRDefault="00333654" w:rsidP="00333654">
      <w:pPr>
        <w:pStyle w:val="Default"/>
        <w:rPr>
          <w:sz w:val="28"/>
          <w:szCs w:val="28"/>
        </w:rPr>
      </w:pPr>
      <w:r w:rsidRPr="00333654">
        <w:rPr>
          <w:sz w:val="28"/>
          <w:szCs w:val="28"/>
        </w:rPr>
        <w:t xml:space="preserve">Let us continue to support one another as we adjust to the ever-changing situation. We pray we can continue to face the challenges ahead creatively and generously, as we provide mixed-mode worship, support our congregations and communities, and more. We will also need to prayerfully consider, as we come through the pandemic, how we prepare ourselves to meet the needs of our communities, which will have changed in a post-pandemic world. </w:t>
      </w:r>
    </w:p>
    <w:p w14:paraId="74CDBF50" w14:textId="77777777" w:rsidR="00333654" w:rsidRPr="00333654" w:rsidRDefault="00333654" w:rsidP="00333654">
      <w:pPr>
        <w:pStyle w:val="Default"/>
        <w:rPr>
          <w:sz w:val="28"/>
          <w:szCs w:val="28"/>
        </w:rPr>
      </w:pPr>
    </w:p>
    <w:p w14:paraId="10851179" w14:textId="77777777" w:rsidR="006E0038" w:rsidRDefault="006E0038" w:rsidP="00333654">
      <w:pPr>
        <w:rPr>
          <w:sz w:val="28"/>
          <w:szCs w:val="28"/>
        </w:rPr>
      </w:pPr>
    </w:p>
    <w:p w14:paraId="6F3AFF61" w14:textId="77777777" w:rsidR="006E0038" w:rsidRDefault="006E0038" w:rsidP="00333654">
      <w:pPr>
        <w:rPr>
          <w:sz w:val="28"/>
          <w:szCs w:val="28"/>
        </w:rPr>
      </w:pPr>
    </w:p>
    <w:p w14:paraId="2E2C66D5" w14:textId="77777777" w:rsidR="006E0038" w:rsidRDefault="006E0038" w:rsidP="00333654">
      <w:pPr>
        <w:rPr>
          <w:sz w:val="28"/>
          <w:szCs w:val="28"/>
        </w:rPr>
      </w:pPr>
    </w:p>
    <w:p w14:paraId="143151E2" w14:textId="456426AC" w:rsidR="00333654" w:rsidRDefault="00333654" w:rsidP="00333654">
      <w:pPr>
        <w:rPr>
          <w:sz w:val="28"/>
          <w:szCs w:val="28"/>
        </w:rPr>
      </w:pPr>
      <w:r w:rsidRPr="00333654">
        <w:rPr>
          <w:sz w:val="28"/>
          <w:szCs w:val="28"/>
        </w:rPr>
        <w:t xml:space="preserve">Please know our gratitude and prayers for all that you are continuing to do as together we support one another through these times of unprecedented uncertainty: </w:t>
      </w:r>
    </w:p>
    <w:p w14:paraId="0D856303" w14:textId="77777777" w:rsidR="00333654" w:rsidRPr="00333654" w:rsidRDefault="00333654" w:rsidP="00333654">
      <w:pPr>
        <w:rPr>
          <w:sz w:val="28"/>
          <w:szCs w:val="28"/>
        </w:rPr>
      </w:pPr>
    </w:p>
    <w:p w14:paraId="431EFB48" w14:textId="2EDEEE1A" w:rsidR="00333654" w:rsidRDefault="00333654" w:rsidP="00333654">
      <w:pPr>
        <w:jc w:val="center"/>
        <w:rPr>
          <w:rStyle w:val="text"/>
          <w:i/>
          <w:iCs/>
          <w:color w:val="000000"/>
          <w:sz w:val="28"/>
          <w:szCs w:val="28"/>
          <w:shd w:val="clear" w:color="auto" w:fill="FFFFFF"/>
        </w:rPr>
      </w:pPr>
      <w:r w:rsidRPr="00333654">
        <w:rPr>
          <w:rStyle w:val="text"/>
          <w:i/>
          <w:iCs/>
          <w:color w:val="000000"/>
          <w:sz w:val="28"/>
          <w:szCs w:val="28"/>
          <w:shd w:val="clear" w:color="auto" w:fill="FFFFFF"/>
        </w:rPr>
        <w:t>Do not worry about anything, but in everything by prayer and supplication with thanksgiving let your requests be made known to God. And the peace of God, which surpasses all understanding, will guard your hearts and your minds in Christ Jesus.</w:t>
      </w:r>
      <w:r w:rsidRPr="00333654">
        <w:rPr>
          <w:rStyle w:val="text"/>
          <w:i/>
          <w:iCs/>
          <w:color w:val="000000"/>
          <w:sz w:val="28"/>
          <w:szCs w:val="28"/>
          <w:shd w:val="clear" w:color="auto" w:fill="FFFFFF"/>
        </w:rPr>
        <w:br/>
        <w:t>Phil 4:6-7</w:t>
      </w:r>
    </w:p>
    <w:p w14:paraId="39612447" w14:textId="77777777" w:rsidR="00333654" w:rsidRPr="00333654" w:rsidRDefault="00333654" w:rsidP="00333654">
      <w:pPr>
        <w:jc w:val="center"/>
        <w:rPr>
          <w:rStyle w:val="text"/>
          <w:i/>
          <w:iCs/>
          <w:color w:val="000000"/>
          <w:sz w:val="28"/>
          <w:szCs w:val="28"/>
          <w:shd w:val="clear" w:color="auto" w:fill="FFFFFF"/>
        </w:rPr>
      </w:pPr>
    </w:p>
    <w:p w14:paraId="169ACB21" w14:textId="77777777" w:rsidR="00333654" w:rsidRPr="00333654" w:rsidRDefault="00333654" w:rsidP="00333654">
      <w:pPr>
        <w:rPr>
          <w:sz w:val="28"/>
          <w:szCs w:val="28"/>
        </w:rPr>
      </w:pPr>
      <w:r w:rsidRPr="00333654">
        <w:rPr>
          <w:sz w:val="28"/>
          <w:szCs w:val="28"/>
        </w:rPr>
        <w:t>Please do share this letter with your PCC and congregation(s), and please emphasise the gratitude of the Bishop’s staff to the many generous givers.</w:t>
      </w:r>
    </w:p>
    <w:p w14:paraId="4B6F7FE3" w14:textId="77777777" w:rsidR="00333654" w:rsidRPr="00333654" w:rsidRDefault="00333654" w:rsidP="00333654">
      <w:pPr>
        <w:rPr>
          <w:sz w:val="28"/>
          <w:szCs w:val="28"/>
        </w:rPr>
      </w:pPr>
      <w:r w:rsidRPr="00333654">
        <w:rPr>
          <w:sz w:val="28"/>
          <w:szCs w:val="28"/>
        </w:rPr>
        <w:t>Thank you again for all that you continue to do to enable ministry and build the Kingdom of God in our churches and communities.</w:t>
      </w:r>
    </w:p>
    <w:p w14:paraId="59DDD989" w14:textId="5E710570" w:rsidR="00026EAC" w:rsidRDefault="00026EAC" w:rsidP="0084064B">
      <w:pPr>
        <w:rPr>
          <w:snapToGrid w:val="0"/>
          <w:color w:val="000000"/>
          <w:sz w:val="28"/>
          <w:szCs w:val="28"/>
        </w:rPr>
      </w:pPr>
    </w:p>
    <w:p w14:paraId="30EA941F" w14:textId="32413B76" w:rsidR="00291E19" w:rsidRDefault="00291E19" w:rsidP="0084064B">
      <w:pPr>
        <w:rPr>
          <w:snapToGrid w:val="0"/>
          <w:color w:val="000000"/>
          <w:sz w:val="28"/>
          <w:szCs w:val="28"/>
        </w:rPr>
      </w:pPr>
    </w:p>
    <w:p w14:paraId="0B92DB50" w14:textId="119243FC" w:rsidR="00291E19" w:rsidRDefault="00291E19" w:rsidP="0084064B">
      <w:pPr>
        <w:rPr>
          <w:snapToGrid w:val="0"/>
          <w:color w:val="000000"/>
          <w:sz w:val="28"/>
          <w:szCs w:val="28"/>
        </w:rPr>
      </w:pPr>
      <w:r>
        <w:rPr>
          <w:noProof/>
        </w:rPr>
        <w:drawing>
          <wp:inline distT="0" distB="0" distL="0" distR="0" wp14:anchorId="25C5BD4A" wp14:editId="58CC1C0E">
            <wp:extent cx="3105150" cy="1242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6605" cy="1242642"/>
                    </a:xfrm>
                    <a:prstGeom prst="rect">
                      <a:avLst/>
                    </a:prstGeom>
                    <a:noFill/>
                    <a:ln>
                      <a:noFill/>
                    </a:ln>
                  </pic:spPr>
                </pic:pic>
              </a:graphicData>
            </a:graphic>
          </wp:inline>
        </w:drawing>
      </w:r>
    </w:p>
    <w:p w14:paraId="3346D931" w14:textId="4006E8F3" w:rsidR="006E0038" w:rsidRDefault="006E0038" w:rsidP="0084064B">
      <w:pPr>
        <w:rPr>
          <w:snapToGrid w:val="0"/>
          <w:color w:val="000000"/>
          <w:sz w:val="28"/>
          <w:szCs w:val="28"/>
        </w:rPr>
      </w:pPr>
    </w:p>
    <w:p w14:paraId="480D8B68" w14:textId="77777777" w:rsidR="006E0038" w:rsidRPr="006E0038" w:rsidRDefault="006E0038" w:rsidP="006E0038">
      <w:pPr>
        <w:rPr>
          <w:i/>
          <w:iCs/>
          <w:color w:val="000000"/>
          <w:sz w:val="28"/>
          <w:szCs w:val="28"/>
        </w:rPr>
      </w:pPr>
      <w:r w:rsidRPr="006E0038">
        <w:rPr>
          <w:i/>
          <w:iCs/>
          <w:color w:val="000000"/>
          <w:sz w:val="28"/>
          <w:szCs w:val="28"/>
        </w:rPr>
        <w:t>From the Bishop of St Albans and on behalf of Richard, Bishop of Bedford, Michael, Bishop of Hertford, Janet, Archdeacon of Hertford, Dave, Archdeacon of Bedford, Jane, Archdeacon of St Albans, Jeffrey, Dean of St Albans and Canon Susan Pope, Diocesan Secretary.</w:t>
      </w:r>
    </w:p>
    <w:p w14:paraId="64238E83" w14:textId="77777777" w:rsidR="006E0038" w:rsidRDefault="006E0038" w:rsidP="0084064B">
      <w:pPr>
        <w:rPr>
          <w:snapToGrid w:val="0"/>
          <w:color w:val="000000"/>
          <w:sz w:val="28"/>
          <w:szCs w:val="28"/>
        </w:rPr>
      </w:pPr>
    </w:p>
    <w:sectPr w:rsidR="006E0038" w:rsidSect="00FF37AF">
      <w:headerReference w:type="even" r:id="rId11"/>
      <w:headerReference w:type="default" r:id="rId12"/>
      <w:footerReference w:type="even" r:id="rId13"/>
      <w:footerReference w:type="default" r:id="rId14"/>
      <w:headerReference w:type="first" r:id="rId15"/>
      <w:footerReference w:type="first" r:id="rId16"/>
      <w:pgSz w:w="11906" w:h="16838" w:code="9"/>
      <w:pgMar w:top="1135" w:right="1133" w:bottom="851" w:left="1134" w:header="567"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61357" w14:textId="77777777" w:rsidR="00380F84" w:rsidRDefault="00380F84">
      <w:r>
        <w:separator/>
      </w:r>
    </w:p>
  </w:endnote>
  <w:endnote w:type="continuationSeparator" w:id="0">
    <w:p w14:paraId="0292A133" w14:textId="77777777" w:rsidR="00380F84" w:rsidRDefault="0038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71ED2" w14:textId="77777777" w:rsidR="00FF37AF" w:rsidRDefault="00FF3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14" w:type="dxa"/>
      <w:jc w:val="center"/>
      <w:tblLayout w:type="fixed"/>
      <w:tblLook w:val="0000" w:firstRow="0" w:lastRow="0" w:firstColumn="0" w:lastColumn="0" w:noHBand="0" w:noVBand="0"/>
    </w:tblPr>
    <w:tblGrid>
      <w:gridCol w:w="9014"/>
    </w:tblGrid>
    <w:tr w:rsidR="00760B76" w:rsidRPr="00BD4CA0" w14:paraId="43114D00" w14:textId="77777777" w:rsidTr="004057AB">
      <w:trPr>
        <w:jc w:val="center"/>
      </w:trPr>
      <w:tc>
        <w:tcPr>
          <w:tcW w:w="9014" w:type="dxa"/>
        </w:tcPr>
        <w:p w14:paraId="5CDAE12E" w14:textId="77777777" w:rsidR="002163C5" w:rsidRPr="00BE47C7" w:rsidRDefault="002163C5" w:rsidP="00BE47C7">
          <w:pPr>
            <w:spacing w:line="360" w:lineRule="auto"/>
            <w:ind w:right="98"/>
            <w:jc w:val="center"/>
            <w:outlineLvl w:val="0"/>
            <w:rPr>
              <w:rFonts w:ascii="Georgia" w:hAnsi="Georgia"/>
              <w:color w:val="365F91"/>
              <w:spacing w:val="40"/>
              <w:sz w:val="22"/>
              <w:szCs w:val="22"/>
            </w:rPr>
          </w:pPr>
          <w:r w:rsidRPr="00F84683">
            <w:rPr>
              <w:rFonts w:ascii="Gill Sans MT" w:hAnsi="Gill Sans MT"/>
              <w:b/>
              <w:bCs/>
              <w:color w:val="FF0000"/>
              <w:sz w:val="21"/>
              <w:szCs w:val="21"/>
            </w:rPr>
            <w:t>Going Deeper into God</w:t>
          </w:r>
          <w:r w:rsidRPr="00487473">
            <w:rPr>
              <w:rFonts w:ascii="Gill Sans MT" w:hAnsi="Gill Sans MT"/>
              <w:b/>
              <w:bCs/>
              <w:color w:val="808080"/>
              <w:sz w:val="21"/>
              <w:szCs w:val="21"/>
            </w:rPr>
            <w:t xml:space="preserve">  </w:t>
          </w:r>
          <w:r w:rsidRPr="00487473">
            <w:rPr>
              <w:rFonts w:ascii="Arial" w:hAnsi="Arial" w:cs="Arial"/>
              <w:b/>
              <w:bCs/>
              <w:color w:val="808080"/>
              <w:sz w:val="21"/>
              <w:szCs w:val="21"/>
            </w:rPr>
            <w:t xml:space="preserve">● </w:t>
          </w:r>
          <w:r w:rsidRPr="00487473">
            <w:rPr>
              <w:rFonts w:ascii="Gill Sans MT" w:hAnsi="Gill Sans MT"/>
              <w:b/>
              <w:bCs/>
              <w:color w:val="808080"/>
              <w:sz w:val="21"/>
              <w:szCs w:val="21"/>
            </w:rPr>
            <w:t xml:space="preserve"> </w:t>
          </w:r>
          <w:r w:rsidRPr="00F84683">
            <w:rPr>
              <w:rFonts w:ascii="Gill Sans MT" w:hAnsi="Gill Sans MT"/>
              <w:b/>
              <w:bCs/>
              <w:color w:val="E7BB3A"/>
              <w:sz w:val="21"/>
              <w:szCs w:val="21"/>
            </w:rPr>
            <w:t>Transforming Communities</w:t>
          </w:r>
          <w:r w:rsidRPr="00487473">
            <w:rPr>
              <w:rFonts w:ascii="Gill Sans MT" w:hAnsi="Gill Sans MT"/>
              <w:b/>
              <w:bCs/>
              <w:color w:val="FFC000"/>
              <w:sz w:val="21"/>
              <w:szCs w:val="21"/>
            </w:rPr>
            <w:t xml:space="preserve"> </w:t>
          </w:r>
          <w:r w:rsidRPr="00487473">
            <w:rPr>
              <w:rFonts w:ascii="Gill Sans MT" w:hAnsi="Gill Sans MT"/>
              <w:b/>
              <w:bCs/>
              <w:color w:val="808080"/>
              <w:sz w:val="21"/>
              <w:szCs w:val="21"/>
            </w:rPr>
            <w:t xml:space="preserve"> </w:t>
          </w:r>
          <w:r w:rsidRPr="00487473">
            <w:rPr>
              <w:rFonts w:ascii="Arial" w:hAnsi="Arial" w:cs="Arial"/>
              <w:b/>
              <w:bCs/>
              <w:color w:val="808080"/>
              <w:sz w:val="21"/>
              <w:szCs w:val="21"/>
            </w:rPr>
            <w:t>●</w:t>
          </w:r>
          <w:r w:rsidRPr="00487473">
            <w:rPr>
              <w:rFonts w:ascii="Gill Sans MT" w:hAnsi="Gill Sans MT"/>
              <w:b/>
              <w:bCs/>
              <w:color w:val="808080"/>
              <w:sz w:val="21"/>
              <w:szCs w:val="21"/>
            </w:rPr>
            <w:t xml:space="preserve"> </w:t>
          </w:r>
          <w:r w:rsidRPr="00487473">
            <w:rPr>
              <w:rFonts w:ascii="Gill Sans MT" w:hAnsi="Gill Sans MT"/>
              <w:b/>
              <w:bCs/>
              <w:color w:val="2F5496"/>
              <w:sz w:val="21"/>
              <w:szCs w:val="21"/>
            </w:rPr>
            <w:t xml:space="preserve"> Making New Disciples</w:t>
          </w:r>
        </w:p>
        <w:p w14:paraId="53FD9A32" w14:textId="77777777" w:rsidR="00760B76" w:rsidRPr="00BD4CA0" w:rsidRDefault="004057AB" w:rsidP="004057AB">
          <w:pPr>
            <w:pStyle w:val="ReturnAddress"/>
            <w:framePr w:w="0" w:hRule="auto" w:hSpace="0" w:vSpace="0" w:wrap="auto" w:vAnchor="margin" w:hAnchor="text" w:xAlign="left" w:yAlign="inline"/>
            <w:ind w:right="0"/>
            <w:rPr>
              <w:rFonts w:ascii="Georgia" w:hAnsi="Georgia"/>
              <w:color w:val="365F91"/>
              <w:sz w:val="16"/>
              <w:szCs w:val="16"/>
            </w:rPr>
          </w:pPr>
          <w:r>
            <w:rPr>
              <w:rFonts w:ascii="Georgia" w:hAnsi="Georgia"/>
              <w:color w:val="365F91"/>
              <w:sz w:val="16"/>
              <w:szCs w:val="16"/>
            </w:rPr>
            <w:t>ABBEY GATE HOUSE</w:t>
          </w:r>
          <w:r w:rsidR="00760B76" w:rsidRPr="00BD4CA0">
            <w:rPr>
              <w:rFonts w:ascii="Georgia" w:hAnsi="Georgia"/>
              <w:color w:val="365F91"/>
              <w:sz w:val="16"/>
              <w:szCs w:val="16"/>
            </w:rPr>
            <w:t xml:space="preserve"> • </w:t>
          </w:r>
          <w:r>
            <w:rPr>
              <w:rFonts w:ascii="Georgia" w:hAnsi="Georgia"/>
              <w:color w:val="365F91"/>
              <w:sz w:val="16"/>
              <w:szCs w:val="16"/>
            </w:rPr>
            <w:t>ABBEY MILL LANE</w:t>
          </w:r>
          <w:r w:rsidR="00760B76">
            <w:rPr>
              <w:rFonts w:ascii="Georgia" w:hAnsi="Georgia"/>
              <w:color w:val="365F91"/>
              <w:sz w:val="16"/>
              <w:szCs w:val="16"/>
            </w:rPr>
            <w:t xml:space="preserve"> </w:t>
          </w:r>
          <w:r w:rsidR="00760B76" w:rsidRPr="00BD4CA0">
            <w:rPr>
              <w:rFonts w:ascii="Georgia" w:hAnsi="Georgia"/>
              <w:color w:val="365F91"/>
              <w:sz w:val="16"/>
              <w:szCs w:val="16"/>
            </w:rPr>
            <w:t xml:space="preserve">• </w:t>
          </w:r>
          <w:r>
            <w:rPr>
              <w:rFonts w:ascii="Georgia" w:hAnsi="Georgia"/>
              <w:color w:val="365F91"/>
              <w:sz w:val="16"/>
              <w:szCs w:val="16"/>
            </w:rPr>
            <w:t>ST ALBANS</w:t>
          </w:r>
          <w:r w:rsidR="00760B76" w:rsidRPr="00BD4CA0">
            <w:rPr>
              <w:rFonts w:ascii="Georgia" w:hAnsi="Georgia"/>
              <w:color w:val="365F91"/>
              <w:sz w:val="16"/>
              <w:szCs w:val="16"/>
            </w:rPr>
            <w:t xml:space="preserve"> • </w:t>
          </w:r>
          <w:r>
            <w:rPr>
              <w:rFonts w:ascii="Georgia" w:hAnsi="Georgia"/>
              <w:color w:val="365F91"/>
              <w:sz w:val="16"/>
              <w:szCs w:val="16"/>
            </w:rPr>
            <w:t>HERT</w:t>
          </w:r>
          <w:r w:rsidR="00760B76">
            <w:rPr>
              <w:rFonts w:ascii="Georgia" w:hAnsi="Georgia"/>
              <w:color w:val="365F91"/>
              <w:sz w:val="16"/>
              <w:szCs w:val="16"/>
            </w:rPr>
            <w:t>f</w:t>
          </w:r>
          <w:r w:rsidR="00760B76" w:rsidRPr="00BD4CA0">
            <w:rPr>
              <w:rFonts w:ascii="Georgia" w:hAnsi="Georgia"/>
              <w:color w:val="365F91"/>
              <w:sz w:val="16"/>
              <w:szCs w:val="16"/>
            </w:rPr>
            <w:t xml:space="preserve">ORDSHIRE • </w:t>
          </w:r>
          <w:r>
            <w:rPr>
              <w:rFonts w:ascii="Georgia" w:hAnsi="Georgia"/>
              <w:color w:val="365F91"/>
              <w:sz w:val="16"/>
              <w:szCs w:val="16"/>
            </w:rPr>
            <w:t>AL3 4HD</w:t>
          </w:r>
          <w:r w:rsidR="00760B76">
            <w:rPr>
              <w:rFonts w:ascii="Georgia" w:hAnsi="Georgia"/>
              <w:color w:val="365F91"/>
              <w:sz w:val="16"/>
              <w:szCs w:val="16"/>
            </w:rPr>
            <w:t xml:space="preserve"> </w:t>
          </w:r>
        </w:p>
      </w:tc>
    </w:tr>
    <w:tr w:rsidR="00760B76" w:rsidRPr="00BD4CA0" w14:paraId="38C9F049" w14:textId="77777777" w:rsidTr="004057AB">
      <w:trPr>
        <w:jc w:val="center"/>
      </w:trPr>
      <w:tc>
        <w:tcPr>
          <w:tcW w:w="9014" w:type="dxa"/>
        </w:tcPr>
        <w:p w14:paraId="09C3D4DE" w14:textId="77777777" w:rsidR="00760B76" w:rsidRPr="00BD4CA0" w:rsidRDefault="00760B76" w:rsidP="004057AB">
          <w:pPr>
            <w:pStyle w:val="ReturnAddress"/>
            <w:framePr w:w="0" w:hRule="auto" w:hSpace="0" w:vSpace="0" w:wrap="auto" w:vAnchor="margin" w:hAnchor="text" w:xAlign="left" w:yAlign="inline"/>
            <w:rPr>
              <w:rFonts w:ascii="Georgia" w:hAnsi="Georgia"/>
              <w:color w:val="365F91"/>
              <w:sz w:val="16"/>
              <w:szCs w:val="16"/>
            </w:rPr>
          </w:pPr>
          <w:r w:rsidRPr="00BD4CA0">
            <w:rPr>
              <w:rFonts w:ascii="Georgia" w:hAnsi="Georgia"/>
              <w:color w:val="365F91"/>
              <w:sz w:val="16"/>
              <w:szCs w:val="16"/>
            </w:rPr>
            <w:t>TEL</w:t>
          </w:r>
          <w:r w:rsidR="00DC10DE">
            <w:rPr>
              <w:rFonts w:ascii="Georgia" w:hAnsi="Georgia"/>
              <w:color w:val="365F91"/>
              <w:sz w:val="16"/>
              <w:szCs w:val="16"/>
            </w:rPr>
            <w:t>:</w:t>
          </w:r>
          <w:r w:rsidRPr="00BD4CA0">
            <w:rPr>
              <w:rFonts w:ascii="Georgia" w:hAnsi="Georgia"/>
              <w:color w:val="365F91"/>
              <w:sz w:val="16"/>
              <w:szCs w:val="16"/>
            </w:rPr>
            <w:t xml:space="preserve"> 0</w:t>
          </w:r>
          <w:r>
            <w:rPr>
              <w:rFonts w:ascii="Georgia" w:hAnsi="Georgia"/>
              <w:color w:val="365F91"/>
              <w:sz w:val="16"/>
              <w:szCs w:val="16"/>
            </w:rPr>
            <w:t>1</w:t>
          </w:r>
          <w:r w:rsidR="004057AB">
            <w:rPr>
              <w:rFonts w:ascii="Georgia" w:hAnsi="Georgia"/>
              <w:color w:val="365F91"/>
              <w:sz w:val="16"/>
              <w:szCs w:val="16"/>
            </w:rPr>
            <w:t>727</w:t>
          </w:r>
          <w:r>
            <w:rPr>
              <w:rFonts w:ascii="Georgia" w:hAnsi="Georgia"/>
              <w:color w:val="365F91"/>
              <w:sz w:val="16"/>
              <w:szCs w:val="16"/>
            </w:rPr>
            <w:t xml:space="preserve"> </w:t>
          </w:r>
          <w:r w:rsidR="004057AB">
            <w:rPr>
              <w:rFonts w:ascii="Georgia" w:hAnsi="Georgia"/>
              <w:color w:val="365F91"/>
              <w:sz w:val="16"/>
              <w:szCs w:val="16"/>
            </w:rPr>
            <w:t>853305</w:t>
          </w:r>
          <w:r w:rsidRPr="00BD4CA0">
            <w:rPr>
              <w:rFonts w:ascii="Georgia" w:hAnsi="Georgia"/>
              <w:color w:val="365F91"/>
              <w:sz w:val="16"/>
              <w:szCs w:val="16"/>
            </w:rPr>
            <w:t xml:space="preserve"> • email</w:t>
          </w:r>
          <w:r w:rsidR="00DC10DE">
            <w:rPr>
              <w:rFonts w:ascii="Georgia" w:hAnsi="Georgia"/>
              <w:color w:val="365F91"/>
              <w:sz w:val="16"/>
              <w:szCs w:val="16"/>
            </w:rPr>
            <w:t>:</w:t>
          </w:r>
          <w:r w:rsidRPr="00BD4CA0">
            <w:rPr>
              <w:rFonts w:ascii="Georgia" w:hAnsi="Georgia"/>
              <w:color w:val="365F91"/>
              <w:sz w:val="16"/>
              <w:szCs w:val="16"/>
            </w:rPr>
            <w:t xml:space="preserve"> </w:t>
          </w:r>
          <w:r w:rsidRPr="00BD4CA0">
            <w:rPr>
              <w:rFonts w:ascii="Georgia" w:hAnsi="Georgia"/>
              <w:caps w:val="0"/>
              <w:color w:val="365F91"/>
              <w:sz w:val="16"/>
              <w:szCs w:val="16"/>
            </w:rPr>
            <w:t>bishop@stalbans.anglican.org</w:t>
          </w:r>
        </w:p>
      </w:tc>
    </w:tr>
  </w:tbl>
  <w:p w14:paraId="3613FDBB" w14:textId="77777777" w:rsidR="00DF1F56" w:rsidRDefault="00DF1F56" w:rsidP="00BE4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EA831" w14:textId="77777777" w:rsidR="00D74ADA" w:rsidRPr="00BD4CA0" w:rsidRDefault="00D74ADA">
    <w:pPr>
      <w:jc w:val="center"/>
      <w:rPr>
        <w:color w:val="365F91"/>
        <w:szCs w:val="16"/>
      </w:rPr>
    </w:pPr>
  </w:p>
  <w:tbl>
    <w:tblPr>
      <w:tblW w:w="8647" w:type="dxa"/>
      <w:jc w:val="center"/>
      <w:tblLayout w:type="fixed"/>
      <w:tblLook w:val="0000" w:firstRow="0" w:lastRow="0" w:firstColumn="0" w:lastColumn="0" w:noHBand="0" w:noVBand="0"/>
    </w:tblPr>
    <w:tblGrid>
      <w:gridCol w:w="8647"/>
    </w:tblGrid>
    <w:tr w:rsidR="00F94242" w:rsidRPr="00F94242" w14:paraId="1424936A" w14:textId="77777777" w:rsidTr="00D74ADA">
      <w:trPr>
        <w:jc w:val="center"/>
      </w:trPr>
      <w:tc>
        <w:tcPr>
          <w:tcW w:w="8647" w:type="dxa"/>
        </w:tcPr>
        <w:p w14:paraId="3E671886" w14:textId="77777777" w:rsidR="00F66BC7" w:rsidRPr="00BD4CA0" w:rsidRDefault="00F66BC7" w:rsidP="00DF1F56">
          <w:pPr>
            <w:pStyle w:val="ReturnAddress"/>
            <w:framePr w:w="0" w:hRule="auto" w:hSpace="0" w:vSpace="0" w:wrap="auto" w:vAnchor="margin" w:hAnchor="text" w:xAlign="left" w:yAlign="inline"/>
            <w:rPr>
              <w:rFonts w:ascii="Georgia" w:hAnsi="Georgia"/>
              <w:color w:val="365F91"/>
              <w:sz w:val="16"/>
              <w:szCs w:val="16"/>
            </w:rPr>
          </w:pPr>
          <w:r w:rsidRPr="00BD4CA0">
            <w:rPr>
              <w:rFonts w:ascii="Georgia" w:hAnsi="Georgia"/>
              <w:color w:val="365F91"/>
              <w:sz w:val="16"/>
              <w:szCs w:val="16"/>
            </w:rPr>
            <w:t>BISHOP</w:t>
          </w:r>
          <w:r w:rsidR="00DF1F56">
            <w:rPr>
              <w:rFonts w:ascii="Georgia" w:hAnsi="Georgia"/>
              <w:color w:val="365F91"/>
              <w:sz w:val="16"/>
              <w:szCs w:val="16"/>
            </w:rPr>
            <w:t>’</w:t>
          </w:r>
          <w:r w:rsidRPr="00BD4CA0">
            <w:rPr>
              <w:rFonts w:ascii="Georgia" w:hAnsi="Georgia"/>
              <w:color w:val="365F91"/>
              <w:sz w:val="16"/>
              <w:szCs w:val="16"/>
            </w:rPr>
            <w:t>S</w:t>
          </w:r>
          <w:r w:rsidR="00DF1F56">
            <w:rPr>
              <w:rFonts w:ascii="Georgia" w:hAnsi="Georgia"/>
              <w:color w:val="365F91"/>
              <w:sz w:val="16"/>
              <w:szCs w:val="16"/>
            </w:rPr>
            <w:t xml:space="preserve"> lodge</w:t>
          </w:r>
          <w:r w:rsidRPr="00BD4CA0">
            <w:rPr>
              <w:rFonts w:ascii="Georgia" w:hAnsi="Georgia"/>
              <w:color w:val="365F91"/>
              <w:sz w:val="16"/>
              <w:szCs w:val="16"/>
            </w:rPr>
            <w:t xml:space="preserve"> • </w:t>
          </w:r>
          <w:r w:rsidR="00DF1F56">
            <w:rPr>
              <w:rFonts w:ascii="Georgia" w:hAnsi="Georgia"/>
              <w:color w:val="365F91"/>
              <w:sz w:val="16"/>
              <w:szCs w:val="16"/>
            </w:rPr>
            <w:t xml:space="preserve">bedford road </w:t>
          </w:r>
          <w:r w:rsidRPr="00BD4CA0">
            <w:rPr>
              <w:rFonts w:ascii="Georgia" w:hAnsi="Georgia"/>
              <w:color w:val="365F91"/>
              <w:sz w:val="16"/>
              <w:szCs w:val="16"/>
            </w:rPr>
            <w:t xml:space="preserve">• </w:t>
          </w:r>
          <w:r w:rsidR="00DF1F56">
            <w:rPr>
              <w:rFonts w:ascii="Georgia" w:hAnsi="Georgia"/>
              <w:color w:val="365F91"/>
              <w:sz w:val="16"/>
              <w:szCs w:val="16"/>
            </w:rPr>
            <w:t>cardington</w:t>
          </w:r>
          <w:r w:rsidRPr="00BD4CA0">
            <w:rPr>
              <w:rFonts w:ascii="Georgia" w:hAnsi="Georgia"/>
              <w:color w:val="365F91"/>
              <w:sz w:val="16"/>
              <w:szCs w:val="16"/>
            </w:rPr>
            <w:t xml:space="preserve"> • </w:t>
          </w:r>
          <w:r w:rsidR="00DF1F56">
            <w:rPr>
              <w:rFonts w:ascii="Georgia" w:hAnsi="Georgia"/>
              <w:color w:val="365F91"/>
              <w:sz w:val="16"/>
              <w:szCs w:val="16"/>
            </w:rPr>
            <w:t>bedf</w:t>
          </w:r>
          <w:r w:rsidRPr="00BD4CA0">
            <w:rPr>
              <w:rFonts w:ascii="Georgia" w:hAnsi="Georgia"/>
              <w:color w:val="365F91"/>
              <w:sz w:val="16"/>
              <w:szCs w:val="16"/>
            </w:rPr>
            <w:t xml:space="preserve">ORDSHIRE • </w:t>
          </w:r>
          <w:r w:rsidR="00DF1F56">
            <w:rPr>
              <w:rFonts w:ascii="Georgia" w:hAnsi="Georgia"/>
              <w:color w:val="365F91"/>
              <w:sz w:val="16"/>
              <w:szCs w:val="16"/>
            </w:rPr>
            <w:t xml:space="preserve">mk44 3ss </w:t>
          </w:r>
        </w:p>
      </w:tc>
    </w:tr>
    <w:tr w:rsidR="00F66BC7" w:rsidRPr="00F94242" w14:paraId="33A3022E" w14:textId="77777777" w:rsidTr="00D74ADA">
      <w:trPr>
        <w:jc w:val="center"/>
      </w:trPr>
      <w:tc>
        <w:tcPr>
          <w:tcW w:w="8647" w:type="dxa"/>
        </w:tcPr>
        <w:p w14:paraId="5A380EF7" w14:textId="77777777" w:rsidR="00F66BC7" w:rsidRPr="00BD4CA0" w:rsidRDefault="00F66BC7" w:rsidP="00DF1F56">
          <w:pPr>
            <w:pStyle w:val="ReturnAddress"/>
            <w:framePr w:w="0" w:hRule="auto" w:hSpace="0" w:vSpace="0" w:wrap="auto" w:vAnchor="margin" w:hAnchor="text" w:xAlign="left" w:yAlign="inline"/>
            <w:rPr>
              <w:rFonts w:ascii="Georgia" w:hAnsi="Georgia"/>
              <w:color w:val="365F91"/>
              <w:sz w:val="16"/>
              <w:szCs w:val="16"/>
            </w:rPr>
          </w:pPr>
          <w:r w:rsidRPr="00BD4CA0">
            <w:rPr>
              <w:rFonts w:ascii="Georgia" w:hAnsi="Georgia"/>
              <w:color w:val="365F91"/>
              <w:sz w:val="16"/>
              <w:szCs w:val="16"/>
            </w:rPr>
            <w:t xml:space="preserve">TEL </w:t>
          </w:r>
          <w:r w:rsidR="008B1F1D" w:rsidRPr="00BD4CA0">
            <w:rPr>
              <w:rFonts w:ascii="Georgia" w:hAnsi="Georgia"/>
              <w:color w:val="365F91"/>
              <w:sz w:val="16"/>
              <w:szCs w:val="16"/>
            </w:rPr>
            <w:t>0</w:t>
          </w:r>
          <w:r w:rsidR="00DF1F56">
            <w:rPr>
              <w:rFonts w:ascii="Georgia" w:hAnsi="Georgia"/>
              <w:color w:val="365F91"/>
              <w:sz w:val="16"/>
              <w:szCs w:val="16"/>
            </w:rPr>
            <w:t>1234 831432</w:t>
          </w:r>
          <w:r w:rsidR="008B1F1D" w:rsidRPr="00BD4CA0">
            <w:rPr>
              <w:rFonts w:ascii="Georgia" w:hAnsi="Georgia"/>
              <w:color w:val="365F91"/>
              <w:sz w:val="16"/>
              <w:szCs w:val="16"/>
            </w:rPr>
            <w:t xml:space="preserve"> </w:t>
          </w:r>
          <w:r w:rsidRPr="00BD4CA0">
            <w:rPr>
              <w:rFonts w:ascii="Georgia" w:hAnsi="Georgia"/>
              <w:color w:val="365F91"/>
              <w:sz w:val="16"/>
              <w:szCs w:val="16"/>
            </w:rPr>
            <w:t xml:space="preserve">• email </w:t>
          </w:r>
          <w:r w:rsidRPr="00BD4CA0">
            <w:rPr>
              <w:rFonts w:ascii="Georgia" w:hAnsi="Georgia"/>
              <w:caps w:val="0"/>
              <w:color w:val="365F91"/>
              <w:sz w:val="16"/>
              <w:szCs w:val="16"/>
            </w:rPr>
            <w:t>bishop</w:t>
          </w:r>
          <w:r w:rsidR="00DF1F56">
            <w:rPr>
              <w:rFonts w:ascii="Georgia" w:hAnsi="Georgia"/>
              <w:caps w:val="0"/>
              <w:color w:val="365F91"/>
              <w:sz w:val="16"/>
              <w:szCs w:val="16"/>
            </w:rPr>
            <w:t>bedford</w:t>
          </w:r>
          <w:r w:rsidRPr="00BD4CA0">
            <w:rPr>
              <w:rFonts w:ascii="Georgia" w:hAnsi="Georgia"/>
              <w:caps w:val="0"/>
              <w:color w:val="365F91"/>
              <w:sz w:val="16"/>
              <w:szCs w:val="16"/>
            </w:rPr>
            <w:t>@stalbans.anglican.org</w:t>
          </w:r>
        </w:p>
      </w:tc>
    </w:tr>
  </w:tbl>
  <w:p w14:paraId="0F97807F" w14:textId="77777777" w:rsidR="00F66BC7" w:rsidRPr="00BD4CA0" w:rsidRDefault="00F66BC7">
    <w:pPr>
      <w:pStyle w:val="Footer"/>
      <w:rPr>
        <w:rFonts w:ascii="Georgia" w:hAnsi="Georgia"/>
        <w:color w:val="365F91"/>
        <w:sz w:val="2"/>
        <w:szCs w:val="16"/>
      </w:rPr>
    </w:pPr>
  </w:p>
  <w:p w14:paraId="42293D30" w14:textId="77777777" w:rsidR="00F66BC7" w:rsidRPr="00BD4CA0" w:rsidRDefault="00F66BC7">
    <w:pPr>
      <w:pStyle w:val="Footer"/>
      <w:rPr>
        <w:rFonts w:ascii="Georgia" w:hAnsi="Georgia"/>
        <w:color w:val="365F91"/>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33D88" w14:textId="77777777" w:rsidR="00380F84" w:rsidRDefault="00380F84">
      <w:r>
        <w:separator/>
      </w:r>
    </w:p>
  </w:footnote>
  <w:footnote w:type="continuationSeparator" w:id="0">
    <w:p w14:paraId="69539E01" w14:textId="77777777" w:rsidR="00380F84" w:rsidRDefault="0038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2B481" w14:textId="77777777" w:rsidR="00FF37AF" w:rsidRDefault="00FF3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F1D18" w14:textId="77777777" w:rsidR="00DF1818" w:rsidRDefault="00654F48" w:rsidP="00760B76">
    <w:pPr>
      <w:pStyle w:val="Header"/>
      <w:jc w:val="center"/>
      <w:rPr>
        <w:rFonts w:ascii="Georgia" w:hAnsi="Georgia"/>
        <w:noProof/>
        <w:lang w:eastAsia="en-GB"/>
      </w:rPr>
    </w:pPr>
    <w:r>
      <w:rPr>
        <w:noProof/>
        <w:lang w:eastAsia="en-GB"/>
      </w:rPr>
      <w:drawing>
        <wp:anchor distT="0" distB="0" distL="114300" distR="114300" simplePos="0" relativeHeight="251657728" behindDoc="0" locked="0" layoutInCell="1" allowOverlap="1" wp14:anchorId="1B37A1ED" wp14:editId="404BCF9F">
          <wp:simplePos x="0" y="0"/>
          <wp:positionH relativeFrom="column">
            <wp:align>center</wp:align>
          </wp:positionH>
          <wp:positionV relativeFrom="paragraph">
            <wp:posOffset>39370</wp:posOffset>
          </wp:positionV>
          <wp:extent cx="1511935" cy="756285"/>
          <wp:effectExtent l="0" t="0" r="0"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BD1F8" w14:textId="77777777" w:rsidR="00DF1818" w:rsidRDefault="00DF1818" w:rsidP="00760B76">
    <w:pPr>
      <w:pStyle w:val="Header"/>
      <w:jc w:val="center"/>
      <w:rPr>
        <w:rFonts w:ascii="Georgia" w:hAnsi="Georgia"/>
        <w:noProof/>
        <w:lang w:eastAsia="en-GB"/>
      </w:rPr>
    </w:pPr>
  </w:p>
  <w:p w14:paraId="7B331665" w14:textId="77777777" w:rsidR="00760B76" w:rsidRDefault="00DF1818" w:rsidP="00760B76">
    <w:pPr>
      <w:pStyle w:val="Header"/>
      <w:jc w:val="center"/>
      <w:rPr>
        <w:rFonts w:ascii="Georgia" w:hAnsi="Georgia"/>
      </w:rPr>
    </w:pPr>
    <w:r>
      <w:rPr>
        <w:rFonts w:ascii="Georgia" w:hAnsi="Georgia"/>
        <w:noProof/>
        <w:lang w:eastAsia="en-GB"/>
      </w:rPr>
      <w:t xml:space="preserve"> </w:t>
    </w:r>
  </w:p>
  <w:p w14:paraId="71EF11E8" w14:textId="77777777" w:rsidR="00DF1818" w:rsidRDefault="00DF1818" w:rsidP="00760B76">
    <w:pPr>
      <w:pStyle w:val="Header"/>
      <w:spacing w:line="276" w:lineRule="auto"/>
      <w:jc w:val="center"/>
      <w:rPr>
        <w:rFonts w:ascii="Georgia" w:hAnsi="Georgia"/>
        <w:color w:val="365F91"/>
        <w:spacing w:val="40"/>
      </w:rPr>
    </w:pPr>
  </w:p>
  <w:p w14:paraId="7B8EDCCD" w14:textId="77777777" w:rsidR="00DF1818" w:rsidRPr="00B75F15" w:rsidRDefault="00DF1818" w:rsidP="00760B76">
    <w:pPr>
      <w:pStyle w:val="Header"/>
      <w:spacing w:line="276" w:lineRule="auto"/>
      <w:jc w:val="center"/>
      <w:rPr>
        <w:rFonts w:ascii="Georgia" w:hAnsi="Georgia"/>
        <w:color w:val="365F91"/>
        <w:spacing w:val="40"/>
        <w:sz w:val="32"/>
        <w:szCs w:val="32"/>
      </w:rPr>
    </w:pPr>
  </w:p>
  <w:p w14:paraId="32B9977D" w14:textId="77777777" w:rsidR="00760B76" w:rsidRPr="008E377D" w:rsidRDefault="00760B76" w:rsidP="00760B76">
    <w:pPr>
      <w:pStyle w:val="Header"/>
      <w:spacing w:line="276" w:lineRule="auto"/>
      <w:jc w:val="center"/>
      <w:rPr>
        <w:rFonts w:ascii="Georgia" w:hAnsi="Georgia"/>
        <w:color w:val="365F91"/>
        <w:spacing w:val="40"/>
      </w:rPr>
    </w:pPr>
    <w:r w:rsidRPr="008E377D">
      <w:rPr>
        <w:rFonts w:ascii="Georgia" w:hAnsi="Georgia"/>
        <w:color w:val="365F91"/>
        <w:spacing w:val="40"/>
      </w:rPr>
      <w:t xml:space="preserve">THE </w:t>
    </w:r>
    <w:r w:rsidR="00DC10DE">
      <w:rPr>
        <w:rFonts w:ascii="Georgia" w:hAnsi="Georgia"/>
        <w:color w:val="365F91"/>
        <w:spacing w:val="40"/>
      </w:rPr>
      <w:t xml:space="preserve">LORD </w:t>
    </w:r>
    <w:r w:rsidRPr="008E377D">
      <w:rPr>
        <w:rFonts w:ascii="Georgia" w:hAnsi="Georgia"/>
        <w:color w:val="365F91"/>
        <w:spacing w:val="40"/>
      </w:rPr>
      <w:t xml:space="preserve">BISHOP OF </w:t>
    </w:r>
    <w:r w:rsidR="004057AB">
      <w:rPr>
        <w:rFonts w:ascii="Georgia" w:hAnsi="Georgia"/>
        <w:color w:val="365F91"/>
        <w:spacing w:val="40"/>
      </w:rPr>
      <w:t>ST ALBANS</w:t>
    </w:r>
  </w:p>
  <w:p w14:paraId="14F5695C" w14:textId="77777777" w:rsidR="00DF1F56" w:rsidRDefault="00760B76" w:rsidP="006C5262">
    <w:pPr>
      <w:pStyle w:val="Header"/>
      <w:jc w:val="center"/>
    </w:pPr>
    <w:r w:rsidRPr="007571DB">
      <w:rPr>
        <w:rFonts w:ascii="Georgia" w:hAnsi="Georgia"/>
        <w:color w:val="365F91"/>
      </w:rPr>
      <w:t xml:space="preserve">The Right Reverend </w:t>
    </w:r>
    <w:r w:rsidR="004057AB">
      <w:rPr>
        <w:rFonts w:ascii="Georgia" w:hAnsi="Georgia"/>
        <w:color w:val="365F91"/>
      </w:rPr>
      <w:t>Dr Alan</w:t>
    </w:r>
    <w:r w:rsidRPr="007571DB">
      <w:rPr>
        <w:rFonts w:ascii="Georgia" w:hAnsi="Georgia"/>
        <w:color w:val="365F91"/>
      </w:rPr>
      <w:t xml:space="preserve"> </w:t>
    </w:r>
    <w:r w:rsidR="004057AB">
      <w:rPr>
        <w:rFonts w:ascii="Georgia" w:hAnsi="Georgia"/>
        <w:color w:val="365F91"/>
      </w:rPr>
      <w:t>Smith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E7C98" w14:textId="77777777" w:rsidR="00CC15AD" w:rsidRDefault="00CC15AD" w:rsidP="00CC15AD">
    <w:pPr>
      <w:pStyle w:val="Header"/>
      <w:jc w:val="center"/>
      <w:rPr>
        <w:rFonts w:ascii="Georgia" w:hAnsi="Georgia"/>
        <w:noProof/>
        <w:lang w:eastAsia="en-GB"/>
      </w:rPr>
    </w:pPr>
    <w:r>
      <w:rPr>
        <w:noProof/>
        <w:lang w:eastAsia="en-GB"/>
      </w:rPr>
      <w:drawing>
        <wp:anchor distT="0" distB="0" distL="114300" distR="114300" simplePos="0" relativeHeight="251659776" behindDoc="0" locked="0" layoutInCell="1" allowOverlap="1" wp14:anchorId="71859BEE" wp14:editId="2DBBEEF3">
          <wp:simplePos x="0" y="0"/>
          <wp:positionH relativeFrom="column">
            <wp:align>center</wp:align>
          </wp:positionH>
          <wp:positionV relativeFrom="paragraph">
            <wp:posOffset>39370</wp:posOffset>
          </wp:positionV>
          <wp:extent cx="1511935" cy="756285"/>
          <wp:effectExtent l="0" t="0" r="0" b="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E87AC" w14:textId="77777777" w:rsidR="00CC15AD" w:rsidRDefault="00CC15AD" w:rsidP="00CC15AD">
    <w:pPr>
      <w:pStyle w:val="Header"/>
      <w:jc w:val="center"/>
      <w:rPr>
        <w:rFonts w:ascii="Georgia" w:hAnsi="Georgia"/>
        <w:noProof/>
        <w:lang w:eastAsia="en-GB"/>
      </w:rPr>
    </w:pPr>
  </w:p>
  <w:p w14:paraId="77A78AA7" w14:textId="77777777" w:rsidR="00CC15AD" w:rsidRDefault="00CC15AD" w:rsidP="00CC15AD">
    <w:pPr>
      <w:pStyle w:val="Header"/>
      <w:jc w:val="center"/>
      <w:rPr>
        <w:rFonts w:ascii="Georgia" w:hAnsi="Georgia"/>
      </w:rPr>
    </w:pPr>
    <w:r>
      <w:rPr>
        <w:rFonts w:ascii="Georgia" w:hAnsi="Georgia"/>
        <w:noProof/>
        <w:lang w:eastAsia="en-GB"/>
      </w:rPr>
      <w:t xml:space="preserve"> </w:t>
    </w:r>
  </w:p>
  <w:p w14:paraId="717F1935" w14:textId="77777777" w:rsidR="00CC15AD" w:rsidRDefault="00CC15AD" w:rsidP="00CC15AD">
    <w:pPr>
      <w:pStyle w:val="Header"/>
      <w:spacing w:line="276" w:lineRule="auto"/>
      <w:jc w:val="center"/>
      <w:rPr>
        <w:rFonts w:ascii="Georgia" w:hAnsi="Georgia"/>
        <w:color w:val="365F91"/>
        <w:spacing w:val="40"/>
      </w:rPr>
    </w:pPr>
  </w:p>
  <w:p w14:paraId="33F6FFDD" w14:textId="77777777" w:rsidR="00CC15AD" w:rsidRPr="00B75F15" w:rsidRDefault="00CC15AD" w:rsidP="00CC15AD">
    <w:pPr>
      <w:pStyle w:val="Header"/>
      <w:spacing w:line="276" w:lineRule="auto"/>
      <w:jc w:val="center"/>
      <w:rPr>
        <w:rFonts w:ascii="Georgia" w:hAnsi="Georgia"/>
        <w:color w:val="365F91"/>
        <w:spacing w:val="40"/>
        <w:sz w:val="32"/>
        <w:szCs w:val="32"/>
      </w:rPr>
    </w:pPr>
  </w:p>
  <w:p w14:paraId="25C293A2" w14:textId="77777777" w:rsidR="00CC15AD" w:rsidRPr="008E377D" w:rsidRDefault="00CC15AD" w:rsidP="00CC15AD">
    <w:pPr>
      <w:pStyle w:val="Header"/>
      <w:spacing w:line="276" w:lineRule="auto"/>
      <w:jc w:val="center"/>
      <w:rPr>
        <w:rFonts w:ascii="Georgia" w:hAnsi="Georgia"/>
        <w:color w:val="365F91"/>
        <w:spacing w:val="40"/>
      </w:rPr>
    </w:pPr>
    <w:r w:rsidRPr="008E377D">
      <w:rPr>
        <w:rFonts w:ascii="Georgia" w:hAnsi="Georgia"/>
        <w:color w:val="365F91"/>
        <w:spacing w:val="40"/>
      </w:rPr>
      <w:t xml:space="preserve">THE </w:t>
    </w:r>
    <w:r>
      <w:rPr>
        <w:rFonts w:ascii="Georgia" w:hAnsi="Georgia"/>
        <w:color w:val="365F91"/>
        <w:spacing w:val="40"/>
      </w:rPr>
      <w:t xml:space="preserve">LORD </w:t>
    </w:r>
    <w:r w:rsidRPr="008E377D">
      <w:rPr>
        <w:rFonts w:ascii="Georgia" w:hAnsi="Georgia"/>
        <w:color w:val="365F91"/>
        <w:spacing w:val="40"/>
      </w:rPr>
      <w:t xml:space="preserve">BISHOP OF </w:t>
    </w:r>
    <w:r>
      <w:rPr>
        <w:rFonts w:ascii="Georgia" w:hAnsi="Georgia"/>
        <w:color w:val="365F91"/>
        <w:spacing w:val="40"/>
      </w:rPr>
      <w:t>ST ALBANS</w:t>
    </w:r>
  </w:p>
  <w:p w14:paraId="34A6793B" w14:textId="77777777" w:rsidR="00CC15AD" w:rsidRDefault="00CC15AD" w:rsidP="00CC15AD">
    <w:pPr>
      <w:pStyle w:val="Header"/>
      <w:jc w:val="center"/>
    </w:pPr>
    <w:r w:rsidRPr="007571DB">
      <w:rPr>
        <w:rFonts w:ascii="Georgia" w:hAnsi="Georgia"/>
        <w:color w:val="365F91"/>
      </w:rPr>
      <w:t xml:space="preserve">The Right Reverend </w:t>
    </w:r>
    <w:r>
      <w:rPr>
        <w:rFonts w:ascii="Georgia" w:hAnsi="Georgia"/>
        <w:color w:val="365F91"/>
      </w:rPr>
      <w:t>Dr Alan</w:t>
    </w:r>
    <w:r w:rsidRPr="007571DB">
      <w:rPr>
        <w:rFonts w:ascii="Georgia" w:hAnsi="Georgia"/>
        <w:color w:val="365F91"/>
      </w:rPr>
      <w:t xml:space="preserve"> </w:t>
    </w:r>
    <w:r>
      <w:rPr>
        <w:rFonts w:ascii="Georgia" w:hAnsi="Georgia"/>
        <w:color w:val="365F91"/>
      </w:rPr>
      <w:t>Smith</w:t>
    </w:r>
  </w:p>
  <w:p w14:paraId="69C8E80F" w14:textId="77777777" w:rsidR="00AF3C0F" w:rsidRDefault="00AF3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67A79"/>
    <w:multiLevelType w:val="hybridMultilevel"/>
    <w:tmpl w:val="2FBA56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189"/>
    <w:rsid w:val="00015558"/>
    <w:rsid w:val="00026DF1"/>
    <w:rsid w:val="00026EAC"/>
    <w:rsid w:val="00040E6A"/>
    <w:rsid w:val="00041471"/>
    <w:rsid w:val="00046F51"/>
    <w:rsid w:val="000539E8"/>
    <w:rsid w:val="00054305"/>
    <w:rsid w:val="00061952"/>
    <w:rsid w:val="00063403"/>
    <w:rsid w:val="000731FD"/>
    <w:rsid w:val="00082C63"/>
    <w:rsid w:val="0008605C"/>
    <w:rsid w:val="0008626F"/>
    <w:rsid w:val="0009160B"/>
    <w:rsid w:val="00097CDD"/>
    <w:rsid w:val="000A6BD4"/>
    <w:rsid w:val="000C0E45"/>
    <w:rsid w:val="000C1774"/>
    <w:rsid w:val="000D6783"/>
    <w:rsid w:val="000E038C"/>
    <w:rsid w:val="000E7E9F"/>
    <w:rsid w:val="000F5301"/>
    <w:rsid w:val="001034A9"/>
    <w:rsid w:val="00106F30"/>
    <w:rsid w:val="00110000"/>
    <w:rsid w:val="00113186"/>
    <w:rsid w:val="0011701F"/>
    <w:rsid w:val="00120215"/>
    <w:rsid w:val="001239E3"/>
    <w:rsid w:val="001274B7"/>
    <w:rsid w:val="00131F7D"/>
    <w:rsid w:val="001331FE"/>
    <w:rsid w:val="00134E38"/>
    <w:rsid w:val="00155987"/>
    <w:rsid w:val="00175F86"/>
    <w:rsid w:val="001800B2"/>
    <w:rsid w:val="00180DE0"/>
    <w:rsid w:val="001906B6"/>
    <w:rsid w:val="00195A7D"/>
    <w:rsid w:val="00197BE0"/>
    <w:rsid w:val="001A55F0"/>
    <w:rsid w:val="001B726D"/>
    <w:rsid w:val="001C0ED3"/>
    <w:rsid w:val="001C18AF"/>
    <w:rsid w:val="001C45F9"/>
    <w:rsid w:val="001F65B8"/>
    <w:rsid w:val="001F66C5"/>
    <w:rsid w:val="001F71CB"/>
    <w:rsid w:val="0020191B"/>
    <w:rsid w:val="00206DB3"/>
    <w:rsid w:val="002108D6"/>
    <w:rsid w:val="00215B6A"/>
    <w:rsid w:val="002163C5"/>
    <w:rsid w:val="0022378D"/>
    <w:rsid w:val="0022424A"/>
    <w:rsid w:val="00231DD9"/>
    <w:rsid w:val="00235DAB"/>
    <w:rsid w:val="00235DF3"/>
    <w:rsid w:val="00240E3A"/>
    <w:rsid w:val="00242D4B"/>
    <w:rsid w:val="00244B7E"/>
    <w:rsid w:val="002459D5"/>
    <w:rsid w:val="00270AED"/>
    <w:rsid w:val="0028052D"/>
    <w:rsid w:val="00285CDA"/>
    <w:rsid w:val="00291E19"/>
    <w:rsid w:val="002A0582"/>
    <w:rsid w:val="002C004D"/>
    <w:rsid w:val="002C4FF5"/>
    <w:rsid w:val="002C731F"/>
    <w:rsid w:val="002C74B0"/>
    <w:rsid w:val="002D3698"/>
    <w:rsid w:val="002E6C84"/>
    <w:rsid w:val="002F17F2"/>
    <w:rsid w:val="00302D09"/>
    <w:rsid w:val="00307291"/>
    <w:rsid w:val="00307CA3"/>
    <w:rsid w:val="003142CB"/>
    <w:rsid w:val="00317A36"/>
    <w:rsid w:val="00326AD9"/>
    <w:rsid w:val="00333654"/>
    <w:rsid w:val="00351F86"/>
    <w:rsid w:val="00356D7F"/>
    <w:rsid w:val="0037240E"/>
    <w:rsid w:val="003737E0"/>
    <w:rsid w:val="00375D60"/>
    <w:rsid w:val="00377151"/>
    <w:rsid w:val="00380F84"/>
    <w:rsid w:val="0038110E"/>
    <w:rsid w:val="00387E12"/>
    <w:rsid w:val="003934E1"/>
    <w:rsid w:val="003951FE"/>
    <w:rsid w:val="003A5F3D"/>
    <w:rsid w:val="003B319A"/>
    <w:rsid w:val="003C3F64"/>
    <w:rsid w:val="003C4ED3"/>
    <w:rsid w:val="003D0276"/>
    <w:rsid w:val="003E0095"/>
    <w:rsid w:val="003E42D2"/>
    <w:rsid w:val="003E5E2D"/>
    <w:rsid w:val="003F1FB5"/>
    <w:rsid w:val="003F3B41"/>
    <w:rsid w:val="003F6CB2"/>
    <w:rsid w:val="00403F1C"/>
    <w:rsid w:val="004057AB"/>
    <w:rsid w:val="004061DE"/>
    <w:rsid w:val="004107B2"/>
    <w:rsid w:val="0041516D"/>
    <w:rsid w:val="00420A8C"/>
    <w:rsid w:val="00431BD9"/>
    <w:rsid w:val="00451F07"/>
    <w:rsid w:val="0045659E"/>
    <w:rsid w:val="004737B6"/>
    <w:rsid w:val="004828CD"/>
    <w:rsid w:val="00484239"/>
    <w:rsid w:val="00484872"/>
    <w:rsid w:val="00491506"/>
    <w:rsid w:val="004A221D"/>
    <w:rsid w:val="004A48F8"/>
    <w:rsid w:val="004C2324"/>
    <w:rsid w:val="004C7DB7"/>
    <w:rsid w:val="004D00C1"/>
    <w:rsid w:val="004D4E6F"/>
    <w:rsid w:val="004E1BC1"/>
    <w:rsid w:val="004E65BA"/>
    <w:rsid w:val="004F363D"/>
    <w:rsid w:val="004F78CE"/>
    <w:rsid w:val="00511C00"/>
    <w:rsid w:val="00516E1F"/>
    <w:rsid w:val="00532D33"/>
    <w:rsid w:val="005349E9"/>
    <w:rsid w:val="00535D88"/>
    <w:rsid w:val="005544BB"/>
    <w:rsid w:val="00562A57"/>
    <w:rsid w:val="005705DE"/>
    <w:rsid w:val="00572A21"/>
    <w:rsid w:val="00577DAB"/>
    <w:rsid w:val="00587E4F"/>
    <w:rsid w:val="00591CDE"/>
    <w:rsid w:val="00597CEA"/>
    <w:rsid w:val="005A04C5"/>
    <w:rsid w:val="005A151E"/>
    <w:rsid w:val="005B0747"/>
    <w:rsid w:val="005B3601"/>
    <w:rsid w:val="005B5F45"/>
    <w:rsid w:val="005C0089"/>
    <w:rsid w:val="005D3751"/>
    <w:rsid w:val="005D538D"/>
    <w:rsid w:val="005F23FC"/>
    <w:rsid w:val="005F36E3"/>
    <w:rsid w:val="00631175"/>
    <w:rsid w:val="00635163"/>
    <w:rsid w:val="00636FFC"/>
    <w:rsid w:val="0064167C"/>
    <w:rsid w:val="00642ADF"/>
    <w:rsid w:val="00642B2D"/>
    <w:rsid w:val="00644570"/>
    <w:rsid w:val="00654F48"/>
    <w:rsid w:val="006566CE"/>
    <w:rsid w:val="00657126"/>
    <w:rsid w:val="006607D3"/>
    <w:rsid w:val="00666DC2"/>
    <w:rsid w:val="006825CF"/>
    <w:rsid w:val="00692162"/>
    <w:rsid w:val="006A1C0F"/>
    <w:rsid w:val="006A3CC5"/>
    <w:rsid w:val="006A4280"/>
    <w:rsid w:val="006A5D39"/>
    <w:rsid w:val="006A75AA"/>
    <w:rsid w:val="006B2035"/>
    <w:rsid w:val="006B47BD"/>
    <w:rsid w:val="006B66FB"/>
    <w:rsid w:val="006C5262"/>
    <w:rsid w:val="006D64CF"/>
    <w:rsid w:val="006E0038"/>
    <w:rsid w:val="006E46A1"/>
    <w:rsid w:val="006E5B76"/>
    <w:rsid w:val="006E6121"/>
    <w:rsid w:val="006F1884"/>
    <w:rsid w:val="006F21BC"/>
    <w:rsid w:val="006F5624"/>
    <w:rsid w:val="00730E96"/>
    <w:rsid w:val="007422A0"/>
    <w:rsid w:val="007571DB"/>
    <w:rsid w:val="00760B76"/>
    <w:rsid w:val="007610C7"/>
    <w:rsid w:val="00767400"/>
    <w:rsid w:val="00767EBF"/>
    <w:rsid w:val="00770475"/>
    <w:rsid w:val="00774E7A"/>
    <w:rsid w:val="007A0DD7"/>
    <w:rsid w:val="007B2436"/>
    <w:rsid w:val="007B31EF"/>
    <w:rsid w:val="007C14B7"/>
    <w:rsid w:val="007C3D2F"/>
    <w:rsid w:val="007D1798"/>
    <w:rsid w:val="007D7712"/>
    <w:rsid w:val="007E277C"/>
    <w:rsid w:val="007E70C0"/>
    <w:rsid w:val="00810EF6"/>
    <w:rsid w:val="00814975"/>
    <w:rsid w:val="008165A7"/>
    <w:rsid w:val="00822480"/>
    <w:rsid w:val="008269F7"/>
    <w:rsid w:val="00830416"/>
    <w:rsid w:val="00830AB3"/>
    <w:rsid w:val="00834827"/>
    <w:rsid w:val="0084064B"/>
    <w:rsid w:val="00842EB3"/>
    <w:rsid w:val="008437A2"/>
    <w:rsid w:val="0084428C"/>
    <w:rsid w:val="008618E9"/>
    <w:rsid w:val="00867ECE"/>
    <w:rsid w:val="00875F26"/>
    <w:rsid w:val="00876412"/>
    <w:rsid w:val="008771DF"/>
    <w:rsid w:val="0088102E"/>
    <w:rsid w:val="00882301"/>
    <w:rsid w:val="0088396F"/>
    <w:rsid w:val="0088478A"/>
    <w:rsid w:val="00885742"/>
    <w:rsid w:val="008865F5"/>
    <w:rsid w:val="00890F56"/>
    <w:rsid w:val="0089235C"/>
    <w:rsid w:val="008A19AB"/>
    <w:rsid w:val="008A23AC"/>
    <w:rsid w:val="008B1F1D"/>
    <w:rsid w:val="008B5E65"/>
    <w:rsid w:val="008D25B0"/>
    <w:rsid w:val="008D34CD"/>
    <w:rsid w:val="008E0EE7"/>
    <w:rsid w:val="008E377D"/>
    <w:rsid w:val="008F24C7"/>
    <w:rsid w:val="008F2EBB"/>
    <w:rsid w:val="00900A6B"/>
    <w:rsid w:val="00903E12"/>
    <w:rsid w:val="00904088"/>
    <w:rsid w:val="009060AD"/>
    <w:rsid w:val="009249EF"/>
    <w:rsid w:val="00932756"/>
    <w:rsid w:val="0093362B"/>
    <w:rsid w:val="0094564E"/>
    <w:rsid w:val="009470D2"/>
    <w:rsid w:val="00950956"/>
    <w:rsid w:val="00964ED3"/>
    <w:rsid w:val="0097119E"/>
    <w:rsid w:val="00972E46"/>
    <w:rsid w:val="009753C0"/>
    <w:rsid w:val="00977589"/>
    <w:rsid w:val="0098328F"/>
    <w:rsid w:val="0098368C"/>
    <w:rsid w:val="00992C2A"/>
    <w:rsid w:val="009B0036"/>
    <w:rsid w:val="009B0532"/>
    <w:rsid w:val="009B0B0D"/>
    <w:rsid w:val="009B2A8C"/>
    <w:rsid w:val="009B67F9"/>
    <w:rsid w:val="009B6B54"/>
    <w:rsid w:val="009E148D"/>
    <w:rsid w:val="009E4BDD"/>
    <w:rsid w:val="009F3B36"/>
    <w:rsid w:val="00A225AB"/>
    <w:rsid w:val="00A24B25"/>
    <w:rsid w:val="00A2727D"/>
    <w:rsid w:val="00A376DA"/>
    <w:rsid w:val="00A4250C"/>
    <w:rsid w:val="00A42726"/>
    <w:rsid w:val="00A5121F"/>
    <w:rsid w:val="00A533C6"/>
    <w:rsid w:val="00A603B8"/>
    <w:rsid w:val="00A6201C"/>
    <w:rsid w:val="00A62068"/>
    <w:rsid w:val="00A71D90"/>
    <w:rsid w:val="00A7634B"/>
    <w:rsid w:val="00A77A7A"/>
    <w:rsid w:val="00A8154B"/>
    <w:rsid w:val="00A87230"/>
    <w:rsid w:val="00A90497"/>
    <w:rsid w:val="00A92AEF"/>
    <w:rsid w:val="00AB7823"/>
    <w:rsid w:val="00AC53FE"/>
    <w:rsid w:val="00AC7605"/>
    <w:rsid w:val="00AD0D55"/>
    <w:rsid w:val="00AF3C0F"/>
    <w:rsid w:val="00B11856"/>
    <w:rsid w:val="00B12B0E"/>
    <w:rsid w:val="00B15199"/>
    <w:rsid w:val="00B20477"/>
    <w:rsid w:val="00B22D5F"/>
    <w:rsid w:val="00B24644"/>
    <w:rsid w:val="00B27427"/>
    <w:rsid w:val="00B27A17"/>
    <w:rsid w:val="00B27E80"/>
    <w:rsid w:val="00B30B07"/>
    <w:rsid w:val="00B32085"/>
    <w:rsid w:val="00B34ADF"/>
    <w:rsid w:val="00B37008"/>
    <w:rsid w:val="00B600D5"/>
    <w:rsid w:val="00B66904"/>
    <w:rsid w:val="00B71F93"/>
    <w:rsid w:val="00B75F15"/>
    <w:rsid w:val="00B7643A"/>
    <w:rsid w:val="00B87B7B"/>
    <w:rsid w:val="00B87D32"/>
    <w:rsid w:val="00B94D8D"/>
    <w:rsid w:val="00BA2837"/>
    <w:rsid w:val="00BA7D03"/>
    <w:rsid w:val="00BB515E"/>
    <w:rsid w:val="00BC2AA3"/>
    <w:rsid w:val="00BD03BE"/>
    <w:rsid w:val="00BD4CA0"/>
    <w:rsid w:val="00BE071F"/>
    <w:rsid w:val="00BE47C7"/>
    <w:rsid w:val="00BF5FC3"/>
    <w:rsid w:val="00BF6074"/>
    <w:rsid w:val="00C05FB7"/>
    <w:rsid w:val="00C20561"/>
    <w:rsid w:val="00C23E6A"/>
    <w:rsid w:val="00C25DA1"/>
    <w:rsid w:val="00C44B39"/>
    <w:rsid w:val="00C45232"/>
    <w:rsid w:val="00C5006A"/>
    <w:rsid w:val="00C51189"/>
    <w:rsid w:val="00C5366E"/>
    <w:rsid w:val="00C672CE"/>
    <w:rsid w:val="00C72BCA"/>
    <w:rsid w:val="00C735B7"/>
    <w:rsid w:val="00C9430D"/>
    <w:rsid w:val="00C97352"/>
    <w:rsid w:val="00CA1D5D"/>
    <w:rsid w:val="00CA69CC"/>
    <w:rsid w:val="00CB57D0"/>
    <w:rsid w:val="00CC15AD"/>
    <w:rsid w:val="00CC33C5"/>
    <w:rsid w:val="00CC49C6"/>
    <w:rsid w:val="00CD2859"/>
    <w:rsid w:val="00CD2A9F"/>
    <w:rsid w:val="00CE7899"/>
    <w:rsid w:val="00D021CD"/>
    <w:rsid w:val="00D466B3"/>
    <w:rsid w:val="00D47388"/>
    <w:rsid w:val="00D52F14"/>
    <w:rsid w:val="00D541AA"/>
    <w:rsid w:val="00D572BB"/>
    <w:rsid w:val="00D5739A"/>
    <w:rsid w:val="00D579C3"/>
    <w:rsid w:val="00D6576F"/>
    <w:rsid w:val="00D65BBD"/>
    <w:rsid w:val="00D663C4"/>
    <w:rsid w:val="00D665CE"/>
    <w:rsid w:val="00D74ADA"/>
    <w:rsid w:val="00D820CF"/>
    <w:rsid w:val="00D84B7A"/>
    <w:rsid w:val="00D864AB"/>
    <w:rsid w:val="00D93030"/>
    <w:rsid w:val="00D93E49"/>
    <w:rsid w:val="00D957C1"/>
    <w:rsid w:val="00DC10DE"/>
    <w:rsid w:val="00DC1735"/>
    <w:rsid w:val="00DC2AE8"/>
    <w:rsid w:val="00DC7EFC"/>
    <w:rsid w:val="00DD229D"/>
    <w:rsid w:val="00DD3C80"/>
    <w:rsid w:val="00DD5AC7"/>
    <w:rsid w:val="00DE2EED"/>
    <w:rsid w:val="00DE3398"/>
    <w:rsid w:val="00DE3A8F"/>
    <w:rsid w:val="00DE6D91"/>
    <w:rsid w:val="00DF1818"/>
    <w:rsid w:val="00DF1F56"/>
    <w:rsid w:val="00DF4703"/>
    <w:rsid w:val="00DF53D4"/>
    <w:rsid w:val="00DF7178"/>
    <w:rsid w:val="00E04700"/>
    <w:rsid w:val="00E07C82"/>
    <w:rsid w:val="00E21010"/>
    <w:rsid w:val="00E22652"/>
    <w:rsid w:val="00E248EA"/>
    <w:rsid w:val="00E3444E"/>
    <w:rsid w:val="00E36E67"/>
    <w:rsid w:val="00E50A37"/>
    <w:rsid w:val="00E54EC4"/>
    <w:rsid w:val="00E63812"/>
    <w:rsid w:val="00E74759"/>
    <w:rsid w:val="00E77D4A"/>
    <w:rsid w:val="00E81E5F"/>
    <w:rsid w:val="00E9103A"/>
    <w:rsid w:val="00E91AEE"/>
    <w:rsid w:val="00EA3013"/>
    <w:rsid w:val="00EB1E68"/>
    <w:rsid w:val="00EB5BFC"/>
    <w:rsid w:val="00EC4B04"/>
    <w:rsid w:val="00EC7420"/>
    <w:rsid w:val="00ED339B"/>
    <w:rsid w:val="00EE777C"/>
    <w:rsid w:val="00EF1245"/>
    <w:rsid w:val="00EF3E26"/>
    <w:rsid w:val="00F10223"/>
    <w:rsid w:val="00F1093D"/>
    <w:rsid w:val="00F1722B"/>
    <w:rsid w:val="00F235F7"/>
    <w:rsid w:val="00F25199"/>
    <w:rsid w:val="00F27B28"/>
    <w:rsid w:val="00F326A3"/>
    <w:rsid w:val="00F33B36"/>
    <w:rsid w:val="00F40C6A"/>
    <w:rsid w:val="00F46049"/>
    <w:rsid w:val="00F47025"/>
    <w:rsid w:val="00F4706D"/>
    <w:rsid w:val="00F51EEE"/>
    <w:rsid w:val="00F5513D"/>
    <w:rsid w:val="00F552FB"/>
    <w:rsid w:val="00F63990"/>
    <w:rsid w:val="00F65809"/>
    <w:rsid w:val="00F66BC7"/>
    <w:rsid w:val="00F70F4B"/>
    <w:rsid w:val="00F77EC9"/>
    <w:rsid w:val="00F908C0"/>
    <w:rsid w:val="00F94242"/>
    <w:rsid w:val="00F9647D"/>
    <w:rsid w:val="00F973EF"/>
    <w:rsid w:val="00FA05BC"/>
    <w:rsid w:val="00FA51D5"/>
    <w:rsid w:val="00FA561A"/>
    <w:rsid w:val="00FB21A1"/>
    <w:rsid w:val="00FB4742"/>
    <w:rsid w:val="00FB6C3F"/>
    <w:rsid w:val="00FB7FBE"/>
    <w:rsid w:val="00FD0175"/>
    <w:rsid w:val="00FD055F"/>
    <w:rsid w:val="00FD4C1B"/>
    <w:rsid w:val="00FE667F"/>
    <w:rsid w:val="00FE66F3"/>
    <w:rsid w:val="00FF2722"/>
    <w:rsid w:val="00FF29F1"/>
    <w:rsid w:val="00FF3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8E2DD2"/>
  <w15:docId w15:val="{65B190A4-7E24-47DD-9A12-DC509A99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54B"/>
    <w:rPr>
      <w:sz w:val="24"/>
      <w:szCs w:val="24"/>
      <w:lang w:eastAsia="en-US"/>
    </w:rPr>
  </w:style>
  <w:style w:type="paragraph" w:styleId="Heading2">
    <w:name w:val="heading 2"/>
    <w:basedOn w:val="Normal"/>
    <w:next w:val="Normal"/>
    <w:link w:val="Heading2Char"/>
    <w:qFormat/>
    <w:rsid w:val="004A221D"/>
    <w:pPr>
      <w:keepNext/>
      <w:outlineLvl w:val="1"/>
    </w:pPr>
    <w:rPr>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672CE"/>
    <w:pPr>
      <w:framePr w:w="7920" w:h="1980" w:hRule="exact" w:hSpace="180" w:wrap="auto" w:hAnchor="page" w:xAlign="center" w:yAlign="bottom"/>
      <w:ind w:left="2880"/>
    </w:pPr>
    <w:rPr>
      <w:rFonts w:ascii="Garamond" w:hAnsi="Garamond" w:cs="Arial"/>
    </w:rPr>
  </w:style>
  <w:style w:type="paragraph" w:styleId="Header">
    <w:name w:val="header"/>
    <w:basedOn w:val="Normal"/>
    <w:rsid w:val="00A8154B"/>
    <w:pPr>
      <w:tabs>
        <w:tab w:val="center" w:pos="4153"/>
        <w:tab w:val="right" w:pos="8306"/>
      </w:tabs>
    </w:pPr>
  </w:style>
  <w:style w:type="paragraph" w:styleId="Footer">
    <w:name w:val="footer"/>
    <w:basedOn w:val="Normal"/>
    <w:rsid w:val="00A8154B"/>
    <w:pPr>
      <w:tabs>
        <w:tab w:val="center" w:pos="4153"/>
        <w:tab w:val="right" w:pos="8306"/>
      </w:tabs>
    </w:pPr>
  </w:style>
  <w:style w:type="character" w:customStyle="1" w:styleId="Slogan">
    <w:name w:val="Slogan"/>
    <w:rsid w:val="00A8154B"/>
    <w:rPr>
      <w:i/>
      <w:spacing w:val="70"/>
    </w:rPr>
  </w:style>
  <w:style w:type="paragraph" w:customStyle="1" w:styleId="ReturnAddress">
    <w:name w:val="Return Address"/>
    <w:rsid w:val="00A8154B"/>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styleId="EnvelopeReturn">
    <w:name w:val="envelope return"/>
    <w:basedOn w:val="Normal"/>
    <w:rsid w:val="00C672CE"/>
    <w:rPr>
      <w:rFonts w:ascii="Garamond" w:hAnsi="Garamond" w:cs="Arial"/>
    </w:rPr>
  </w:style>
  <w:style w:type="paragraph" w:styleId="BalloonText">
    <w:name w:val="Balloon Text"/>
    <w:basedOn w:val="Normal"/>
    <w:semiHidden/>
    <w:rsid w:val="00C45232"/>
    <w:rPr>
      <w:rFonts w:ascii="Tahoma" w:hAnsi="Tahoma" w:cs="Tahoma"/>
      <w:sz w:val="16"/>
      <w:szCs w:val="16"/>
    </w:rPr>
  </w:style>
  <w:style w:type="paragraph" w:customStyle="1" w:styleId="DateandRecipient">
    <w:name w:val="Date and Recipient"/>
    <w:basedOn w:val="Normal"/>
    <w:rsid w:val="009B0036"/>
    <w:pPr>
      <w:spacing w:before="400" w:line="300" w:lineRule="auto"/>
    </w:pPr>
    <w:rPr>
      <w:rFonts w:ascii="Bell MT" w:eastAsia="MS PMincho" w:hAnsi="Bell MT"/>
      <w:color w:val="404040"/>
      <w:sz w:val="22"/>
      <w:szCs w:val="22"/>
      <w:lang w:val="en-US"/>
    </w:rPr>
  </w:style>
  <w:style w:type="paragraph" w:styleId="Closing">
    <w:name w:val="Closing"/>
    <w:basedOn w:val="Normal"/>
    <w:link w:val="ClosingChar"/>
    <w:unhideWhenUsed/>
    <w:rsid w:val="009B0036"/>
    <w:pPr>
      <w:spacing w:before="200" w:line="300" w:lineRule="auto"/>
    </w:pPr>
    <w:rPr>
      <w:rFonts w:ascii="Bell MT" w:eastAsia="MS PMincho" w:hAnsi="Bell MT"/>
      <w:sz w:val="22"/>
      <w:szCs w:val="22"/>
      <w:lang w:val="en-US"/>
    </w:rPr>
  </w:style>
  <w:style w:type="character" w:customStyle="1" w:styleId="ClosingChar">
    <w:name w:val="Closing Char"/>
    <w:link w:val="Closing"/>
    <w:rsid w:val="009B0036"/>
    <w:rPr>
      <w:rFonts w:ascii="Bell MT" w:eastAsia="MS PMincho" w:hAnsi="Bell MT"/>
      <w:sz w:val="22"/>
      <w:szCs w:val="22"/>
      <w:lang w:val="en-US" w:eastAsia="en-US"/>
    </w:rPr>
  </w:style>
  <w:style w:type="paragraph" w:styleId="ListParagraph">
    <w:name w:val="List Paragraph"/>
    <w:basedOn w:val="Normal"/>
    <w:uiPriority w:val="34"/>
    <w:qFormat/>
    <w:rsid w:val="00A71D90"/>
    <w:pPr>
      <w:ind w:left="720"/>
    </w:pPr>
    <w:rPr>
      <w:rFonts w:ascii="Calibri" w:eastAsia="Calibri" w:hAnsi="Calibri"/>
      <w:sz w:val="22"/>
      <w:szCs w:val="22"/>
    </w:rPr>
  </w:style>
  <w:style w:type="character" w:customStyle="1" w:styleId="Heading2Char">
    <w:name w:val="Heading 2 Char"/>
    <w:link w:val="Heading2"/>
    <w:rsid w:val="004A221D"/>
    <w:rPr>
      <w:b/>
      <w:sz w:val="24"/>
    </w:rPr>
  </w:style>
  <w:style w:type="character" w:styleId="Hyperlink">
    <w:name w:val="Hyperlink"/>
    <w:unhideWhenUsed/>
    <w:rsid w:val="001C18AF"/>
    <w:rPr>
      <w:color w:val="0563C1"/>
      <w:u w:val="single"/>
    </w:rPr>
  </w:style>
  <w:style w:type="paragraph" w:customStyle="1" w:styleId="Default">
    <w:name w:val="Default"/>
    <w:rsid w:val="002A0582"/>
    <w:pPr>
      <w:autoSpaceDE w:val="0"/>
      <w:autoSpaceDN w:val="0"/>
      <w:adjustRightInd w:val="0"/>
    </w:pPr>
    <w:rPr>
      <w:color w:val="000000"/>
      <w:sz w:val="24"/>
      <w:szCs w:val="24"/>
    </w:rPr>
  </w:style>
  <w:style w:type="paragraph" w:styleId="NoSpacing">
    <w:name w:val="No Spacing"/>
    <w:uiPriority w:val="1"/>
    <w:qFormat/>
    <w:rsid w:val="001C45F9"/>
    <w:rPr>
      <w:sz w:val="24"/>
      <w:szCs w:val="24"/>
      <w:lang w:eastAsia="en-US"/>
    </w:rPr>
  </w:style>
  <w:style w:type="character" w:styleId="UnresolvedMention">
    <w:name w:val="Unresolved Mention"/>
    <w:basedOn w:val="DefaultParagraphFont"/>
    <w:uiPriority w:val="99"/>
    <w:semiHidden/>
    <w:unhideWhenUsed/>
    <w:rsid w:val="00F46049"/>
    <w:rPr>
      <w:color w:val="605E5C"/>
      <w:shd w:val="clear" w:color="auto" w:fill="E1DFDD"/>
    </w:rPr>
  </w:style>
  <w:style w:type="character" w:customStyle="1" w:styleId="text">
    <w:name w:val="text"/>
    <w:basedOn w:val="DefaultParagraphFont"/>
    <w:rsid w:val="00333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6845">
      <w:bodyDiv w:val="1"/>
      <w:marLeft w:val="0"/>
      <w:marRight w:val="0"/>
      <w:marTop w:val="0"/>
      <w:marBottom w:val="0"/>
      <w:divBdr>
        <w:top w:val="none" w:sz="0" w:space="0" w:color="auto"/>
        <w:left w:val="none" w:sz="0" w:space="0" w:color="auto"/>
        <w:bottom w:val="none" w:sz="0" w:space="0" w:color="auto"/>
        <w:right w:val="none" w:sz="0" w:space="0" w:color="auto"/>
      </w:divBdr>
      <w:divsChild>
        <w:div w:id="220404311">
          <w:marLeft w:val="0"/>
          <w:marRight w:val="0"/>
          <w:marTop w:val="0"/>
          <w:marBottom w:val="0"/>
          <w:divBdr>
            <w:top w:val="none" w:sz="0" w:space="0" w:color="auto"/>
            <w:left w:val="none" w:sz="0" w:space="0" w:color="auto"/>
            <w:bottom w:val="none" w:sz="0" w:space="0" w:color="auto"/>
            <w:right w:val="none" w:sz="0" w:space="0" w:color="auto"/>
          </w:divBdr>
          <w:divsChild>
            <w:div w:id="12573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9517">
      <w:bodyDiv w:val="1"/>
      <w:marLeft w:val="0"/>
      <w:marRight w:val="0"/>
      <w:marTop w:val="0"/>
      <w:marBottom w:val="0"/>
      <w:divBdr>
        <w:top w:val="none" w:sz="0" w:space="0" w:color="auto"/>
        <w:left w:val="none" w:sz="0" w:space="0" w:color="auto"/>
        <w:bottom w:val="none" w:sz="0" w:space="0" w:color="auto"/>
        <w:right w:val="none" w:sz="0" w:space="0" w:color="auto"/>
      </w:divBdr>
    </w:div>
    <w:div w:id="106781773">
      <w:bodyDiv w:val="1"/>
      <w:marLeft w:val="0"/>
      <w:marRight w:val="0"/>
      <w:marTop w:val="0"/>
      <w:marBottom w:val="0"/>
      <w:divBdr>
        <w:top w:val="none" w:sz="0" w:space="0" w:color="auto"/>
        <w:left w:val="none" w:sz="0" w:space="0" w:color="auto"/>
        <w:bottom w:val="none" w:sz="0" w:space="0" w:color="auto"/>
        <w:right w:val="none" w:sz="0" w:space="0" w:color="auto"/>
      </w:divBdr>
    </w:div>
    <w:div w:id="147092869">
      <w:bodyDiv w:val="1"/>
      <w:marLeft w:val="0"/>
      <w:marRight w:val="0"/>
      <w:marTop w:val="0"/>
      <w:marBottom w:val="0"/>
      <w:divBdr>
        <w:top w:val="none" w:sz="0" w:space="0" w:color="auto"/>
        <w:left w:val="none" w:sz="0" w:space="0" w:color="auto"/>
        <w:bottom w:val="none" w:sz="0" w:space="0" w:color="auto"/>
        <w:right w:val="none" w:sz="0" w:space="0" w:color="auto"/>
      </w:divBdr>
    </w:div>
    <w:div w:id="199443480">
      <w:bodyDiv w:val="1"/>
      <w:marLeft w:val="0"/>
      <w:marRight w:val="0"/>
      <w:marTop w:val="0"/>
      <w:marBottom w:val="0"/>
      <w:divBdr>
        <w:top w:val="none" w:sz="0" w:space="0" w:color="auto"/>
        <w:left w:val="none" w:sz="0" w:space="0" w:color="auto"/>
        <w:bottom w:val="none" w:sz="0" w:space="0" w:color="auto"/>
        <w:right w:val="none" w:sz="0" w:space="0" w:color="auto"/>
      </w:divBdr>
    </w:div>
    <w:div w:id="255330910">
      <w:bodyDiv w:val="1"/>
      <w:marLeft w:val="0"/>
      <w:marRight w:val="0"/>
      <w:marTop w:val="0"/>
      <w:marBottom w:val="0"/>
      <w:divBdr>
        <w:top w:val="none" w:sz="0" w:space="0" w:color="auto"/>
        <w:left w:val="none" w:sz="0" w:space="0" w:color="auto"/>
        <w:bottom w:val="none" w:sz="0" w:space="0" w:color="auto"/>
        <w:right w:val="none" w:sz="0" w:space="0" w:color="auto"/>
      </w:divBdr>
    </w:div>
    <w:div w:id="271667971">
      <w:bodyDiv w:val="1"/>
      <w:marLeft w:val="0"/>
      <w:marRight w:val="0"/>
      <w:marTop w:val="0"/>
      <w:marBottom w:val="0"/>
      <w:divBdr>
        <w:top w:val="none" w:sz="0" w:space="0" w:color="auto"/>
        <w:left w:val="none" w:sz="0" w:space="0" w:color="auto"/>
        <w:bottom w:val="none" w:sz="0" w:space="0" w:color="auto"/>
        <w:right w:val="none" w:sz="0" w:space="0" w:color="auto"/>
      </w:divBdr>
    </w:div>
    <w:div w:id="304353637">
      <w:bodyDiv w:val="1"/>
      <w:marLeft w:val="0"/>
      <w:marRight w:val="0"/>
      <w:marTop w:val="0"/>
      <w:marBottom w:val="0"/>
      <w:divBdr>
        <w:top w:val="none" w:sz="0" w:space="0" w:color="auto"/>
        <w:left w:val="none" w:sz="0" w:space="0" w:color="auto"/>
        <w:bottom w:val="none" w:sz="0" w:space="0" w:color="auto"/>
        <w:right w:val="none" w:sz="0" w:space="0" w:color="auto"/>
      </w:divBdr>
    </w:div>
    <w:div w:id="427235132">
      <w:bodyDiv w:val="1"/>
      <w:marLeft w:val="0"/>
      <w:marRight w:val="0"/>
      <w:marTop w:val="0"/>
      <w:marBottom w:val="0"/>
      <w:divBdr>
        <w:top w:val="none" w:sz="0" w:space="0" w:color="auto"/>
        <w:left w:val="none" w:sz="0" w:space="0" w:color="auto"/>
        <w:bottom w:val="none" w:sz="0" w:space="0" w:color="auto"/>
        <w:right w:val="none" w:sz="0" w:space="0" w:color="auto"/>
      </w:divBdr>
    </w:div>
    <w:div w:id="484324948">
      <w:bodyDiv w:val="1"/>
      <w:marLeft w:val="0"/>
      <w:marRight w:val="0"/>
      <w:marTop w:val="0"/>
      <w:marBottom w:val="0"/>
      <w:divBdr>
        <w:top w:val="none" w:sz="0" w:space="0" w:color="auto"/>
        <w:left w:val="none" w:sz="0" w:space="0" w:color="auto"/>
        <w:bottom w:val="none" w:sz="0" w:space="0" w:color="auto"/>
        <w:right w:val="none" w:sz="0" w:space="0" w:color="auto"/>
      </w:divBdr>
    </w:div>
    <w:div w:id="494297125">
      <w:bodyDiv w:val="1"/>
      <w:marLeft w:val="0"/>
      <w:marRight w:val="0"/>
      <w:marTop w:val="0"/>
      <w:marBottom w:val="0"/>
      <w:divBdr>
        <w:top w:val="none" w:sz="0" w:space="0" w:color="auto"/>
        <w:left w:val="none" w:sz="0" w:space="0" w:color="auto"/>
        <w:bottom w:val="none" w:sz="0" w:space="0" w:color="auto"/>
        <w:right w:val="none" w:sz="0" w:space="0" w:color="auto"/>
      </w:divBdr>
    </w:div>
    <w:div w:id="523174356">
      <w:bodyDiv w:val="1"/>
      <w:marLeft w:val="0"/>
      <w:marRight w:val="0"/>
      <w:marTop w:val="0"/>
      <w:marBottom w:val="0"/>
      <w:divBdr>
        <w:top w:val="none" w:sz="0" w:space="0" w:color="auto"/>
        <w:left w:val="none" w:sz="0" w:space="0" w:color="auto"/>
        <w:bottom w:val="none" w:sz="0" w:space="0" w:color="auto"/>
        <w:right w:val="none" w:sz="0" w:space="0" w:color="auto"/>
      </w:divBdr>
    </w:div>
    <w:div w:id="534850215">
      <w:bodyDiv w:val="1"/>
      <w:marLeft w:val="0"/>
      <w:marRight w:val="0"/>
      <w:marTop w:val="0"/>
      <w:marBottom w:val="0"/>
      <w:divBdr>
        <w:top w:val="none" w:sz="0" w:space="0" w:color="auto"/>
        <w:left w:val="none" w:sz="0" w:space="0" w:color="auto"/>
        <w:bottom w:val="none" w:sz="0" w:space="0" w:color="auto"/>
        <w:right w:val="none" w:sz="0" w:space="0" w:color="auto"/>
      </w:divBdr>
      <w:divsChild>
        <w:div w:id="77951011">
          <w:marLeft w:val="0"/>
          <w:marRight w:val="0"/>
          <w:marTop w:val="0"/>
          <w:marBottom w:val="0"/>
          <w:divBdr>
            <w:top w:val="none" w:sz="0" w:space="0" w:color="auto"/>
            <w:left w:val="none" w:sz="0" w:space="0" w:color="auto"/>
            <w:bottom w:val="none" w:sz="0" w:space="0" w:color="auto"/>
            <w:right w:val="none" w:sz="0" w:space="0" w:color="auto"/>
          </w:divBdr>
          <w:divsChild>
            <w:div w:id="20183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9932">
      <w:bodyDiv w:val="1"/>
      <w:marLeft w:val="0"/>
      <w:marRight w:val="0"/>
      <w:marTop w:val="0"/>
      <w:marBottom w:val="0"/>
      <w:divBdr>
        <w:top w:val="none" w:sz="0" w:space="0" w:color="auto"/>
        <w:left w:val="none" w:sz="0" w:space="0" w:color="auto"/>
        <w:bottom w:val="none" w:sz="0" w:space="0" w:color="auto"/>
        <w:right w:val="none" w:sz="0" w:space="0" w:color="auto"/>
      </w:divBdr>
    </w:div>
    <w:div w:id="607809236">
      <w:bodyDiv w:val="1"/>
      <w:marLeft w:val="0"/>
      <w:marRight w:val="0"/>
      <w:marTop w:val="0"/>
      <w:marBottom w:val="0"/>
      <w:divBdr>
        <w:top w:val="none" w:sz="0" w:space="0" w:color="auto"/>
        <w:left w:val="none" w:sz="0" w:space="0" w:color="auto"/>
        <w:bottom w:val="none" w:sz="0" w:space="0" w:color="auto"/>
        <w:right w:val="none" w:sz="0" w:space="0" w:color="auto"/>
      </w:divBdr>
    </w:div>
    <w:div w:id="670913900">
      <w:bodyDiv w:val="1"/>
      <w:marLeft w:val="0"/>
      <w:marRight w:val="0"/>
      <w:marTop w:val="0"/>
      <w:marBottom w:val="0"/>
      <w:divBdr>
        <w:top w:val="none" w:sz="0" w:space="0" w:color="auto"/>
        <w:left w:val="none" w:sz="0" w:space="0" w:color="auto"/>
        <w:bottom w:val="none" w:sz="0" w:space="0" w:color="auto"/>
        <w:right w:val="none" w:sz="0" w:space="0" w:color="auto"/>
      </w:divBdr>
    </w:div>
    <w:div w:id="790130285">
      <w:bodyDiv w:val="1"/>
      <w:marLeft w:val="0"/>
      <w:marRight w:val="0"/>
      <w:marTop w:val="0"/>
      <w:marBottom w:val="0"/>
      <w:divBdr>
        <w:top w:val="none" w:sz="0" w:space="0" w:color="auto"/>
        <w:left w:val="none" w:sz="0" w:space="0" w:color="auto"/>
        <w:bottom w:val="none" w:sz="0" w:space="0" w:color="auto"/>
        <w:right w:val="none" w:sz="0" w:space="0" w:color="auto"/>
      </w:divBdr>
    </w:div>
    <w:div w:id="835607923">
      <w:bodyDiv w:val="1"/>
      <w:marLeft w:val="0"/>
      <w:marRight w:val="0"/>
      <w:marTop w:val="0"/>
      <w:marBottom w:val="0"/>
      <w:divBdr>
        <w:top w:val="none" w:sz="0" w:space="0" w:color="auto"/>
        <w:left w:val="none" w:sz="0" w:space="0" w:color="auto"/>
        <w:bottom w:val="none" w:sz="0" w:space="0" w:color="auto"/>
        <w:right w:val="none" w:sz="0" w:space="0" w:color="auto"/>
      </w:divBdr>
    </w:div>
    <w:div w:id="937641912">
      <w:bodyDiv w:val="1"/>
      <w:marLeft w:val="0"/>
      <w:marRight w:val="0"/>
      <w:marTop w:val="0"/>
      <w:marBottom w:val="0"/>
      <w:divBdr>
        <w:top w:val="none" w:sz="0" w:space="0" w:color="auto"/>
        <w:left w:val="none" w:sz="0" w:space="0" w:color="auto"/>
        <w:bottom w:val="none" w:sz="0" w:space="0" w:color="auto"/>
        <w:right w:val="none" w:sz="0" w:space="0" w:color="auto"/>
      </w:divBdr>
    </w:div>
    <w:div w:id="1020162260">
      <w:bodyDiv w:val="1"/>
      <w:marLeft w:val="0"/>
      <w:marRight w:val="0"/>
      <w:marTop w:val="0"/>
      <w:marBottom w:val="0"/>
      <w:divBdr>
        <w:top w:val="none" w:sz="0" w:space="0" w:color="auto"/>
        <w:left w:val="none" w:sz="0" w:space="0" w:color="auto"/>
        <w:bottom w:val="none" w:sz="0" w:space="0" w:color="auto"/>
        <w:right w:val="none" w:sz="0" w:space="0" w:color="auto"/>
      </w:divBdr>
    </w:div>
    <w:div w:id="1024668592">
      <w:bodyDiv w:val="1"/>
      <w:marLeft w:val="0"/>
      <w:marRight w:val="0"/>
      <w:marTop w:val="0"/>
      <w:marBottom w:val="0"/>
      <w:divBdr>
        <w:top w:val="none" w:sz="0" w:space="0" w:color="auto"/>
        <w:left w:val="none" w:sz="0" w:space="0" w:color="auto"/>
        <w:bottom w:val="none" w:sz="0" w:space="0" w:color="auto"/>
        <w:right w:val="none" w:sz="0" w:space="0" w:color="auto"/>
      </w:divBdr>
    </w:div>
    <w:div w:id="1068187586">
      <w:bodyDiv w:val="1"/>
      <w:marLeft w:val="0"/>
      <w:marRight w:val="0"/>
      <w:marTop w:val="0"/>
      <w:marBottom w:val="0"/>
      <w:divBdr>
        <w:top w:val="none" w:sz="0" w:space="0" w:color="auto"/>
        <w:left w:val="none" w:sz="0" w:space="0" w:color="auto"/>
        <w:bottom w:val="none" w:sz="0" w:space="0" w:color="auto"/>
        <w:right w:val="none" w:sz="0" w:space="0" w:color="auto"/>
      </w:divBdr>
    </w:div>
    <w:div w:id="1317879343">
      <w:bodyDiv w:val="1"/>
      <w:marLeft w:val="0"/>
      <w:marRight w:val="0"/>
      <w:marTop w:val="0"/>
      <w:marBottom w:val="0"/>
      <w:divBdr>
        <w:top w:val="none" w:sz="0" w:space="0" w:color="auto"/>
        <w:left w:val="none" w:sz="0" w:space="0" w:color="auto"/>
        <w:bottom w:val="none" w:sz="0" w:space="0" w:color="auto"/>
        <w:right w:val="none" w:sz="0" w:space="0" w:color="auto"/>
      </w:divBdr>
    </w:div>
    <w:div w:id="1438212980">
      <w:bodyDiv w:val="1"/>
      <w:marLeft w:val="0"/>
      <w:marRight w:val="0"/>
      <w:marTop w:val="0"/>
      <w:marBottom w:val="0"/>
      <w:divBdr>
        <w:top w:val="none" w:sz="0" w:space="0" w:color="auto"/>
        <w:left w:val="none" w:sz="0" w:space="0" w:color="auto"/>
        <w:bottom w:val="none" w:sz="0" w:space="0" w:color="auto"/>
        <w:right w:val="none" w:sz="0" w:space="0" w:color="auto"/>
      </w:divBdr>
    </w:div>
    <w:div w:id="1454397943">
      <w:bodyDiv w:val="1"/>
      <w:marLeft w:val="0"/>
      <w:marRight w:val="0"/>
      <w:marTop w:val="0"/>
      <w:marBottom w:val="0"/>
      <w:divBdr>
        <w:top w:val="none" w:sz="0" w:space="0" w:color="auto"/>
        <w:left w:val="none" w:sz="0" w:space="0" w:color="auto"/>
        <w:bottom w:val="none" w:sz="0" w:space="0" w:color="auto"/>
        <w:right w:val="none" w:sz="0" w:space="0" w:color="auto"/>
      </w:divBdr>
    </w:div>
    <w:div w:id="1533574714">
      <w:bodyDiv w:val="1"/>
      <w:marLeft w:val="0"/>
      <w:marRight w:val="0"/>
      <w:marTop w:val="0"/>
      <w:marBottom w:val="0"/>
      <w:divBdr>
        <w:top w:val="none" w:sz="0" w:space="0" w:color="auto"/>
        <w:left w:val="none" w:sz="0" w:space="0" w:color="auto"/>
        <w:bottom w:val="none" w:sz="0" w:space="0" w:color="auto"/>
        <w:right w:val="none" w:sz="0" w:space="0" w:color="auto"/>
      </w:divBdr>
    </w:div>
    <w:div w:id="1587111316">
      <w:bodyDiv w:val="1"/>
      <w:marLeft w:val="0"/>
      <w:marRight w:val="0"/>
      <w:marTop w:val="0"/>
      <w:marBottom w:val="0"/>
      <w:divBdr>
        <w:top w:val="none" w:sz="0" w:space="0" w:color="auto"/>
        <w:left w:val="none" w:sz="0" w:space="0" w:color="auto"/>
        <w:bottom w:val="none" w:sz="0" w:space="0" w:color="auto"/>
        <w:right w:val="none" w:sz="0" w:space="0" w:color="auto"/>
      </w:divBdr>
    </w:div>
    <w:div w:id="1783567653">
      <w:bodyDiv w:val="1"/>
      <w:marLeft w:val="0"/>
      <w:marRight w:val="0"/>
      <w:marTop w:val="0"/>
      <w:marBottom w:val="0"/>
      <w:divBdr>
        <w:top w:val="none" w:sz="0" w:space="0" w:color="auto"/>
        <w:left w:val="none" w:sz="0" w:space="0" w:color="auto"/>
        <w:bottom w:val="none" w:sz="0" w:space="0" w:color="auto"/>
        <w:right w:val="none" w:sz="0" w:space="0" w:color="auto"/>
      </w:divBdr>
    </w:div>
    <w:div w:id="1813978825">
      <w:bodyDiv w:val="1"/>
      <w:marLeft w:val="0"/>
      <w:marRight w:val="0"/>
      <w:marTop w:val="0"/>
      <w:marBottom w:val="0"/>
      <w:divBdr>
        <w:top w:val="none" w:sz="0" w:space="0" w:color="auto"/>
        <w:left w:val="none" w:sz="0" w:space="0" w:color="auto"/>
        <w:bottom w:val="none" w:sz="0" w:space="0" w:color="auto"/>
        <w:right w:val="none" w:sz="0" w:space="0" w:color="auto"/>
      </w:divBdr>
    </w:div>
    <w:div w:id="1832598918">
      <w:bodyDiv w:val="1"/>
      <w:marLeft w:val="0"/>
      <w:marRight w:val="0"/>
      <w:marTop w:val="0"/>
      <w:marBottom w:val="0"/>
      <w:divBdr>
        <w:top w:val="none" w:sz="0" w:space="0" w:color="auto"/>
        <w:left w:val="none" w:sz="0" w:space="0" w:color="auto"/>
        <w:bottom w:val="none" w:sz="0" w:space="0" w:color="auto"/>
        <w:right w:val="none" w:sz="0" w:space="0" w:color="auto"/>
      </w:divBdr>
    </w:div>
    <w:div w:id="1972897973">
      <w:bodyDiv w:val="1"/>
      <w:marLeft w:val="0"/>
      <w:marRight w:val="0"/>
      <w:marTop w:val="0"/>
      <w:marBottom w:val="0"/>
      <w:divBdr>
        <w:top w:val="none" w:sz="0" w:space="0" w:color="auto"/>
        <w:left w:val="none" w:sz="0" w:space="0" w:color="auto"/>
        <w:bottom w:val="none" w:sz="0" w:space="0" w:color="auto"/>
        <w:right w:val="none" w:sz="0" w:space="0" w:color="auto"/>
      </w:divBdr>
    </w:div>
    <w:div w:id="2065637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shopbedfordpa\Local%20Settings\Temporary%20Internet%20Files\Content.Outlook\WNKYLF5K\+Hertford%20letterhead%20(25%20Nov%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EA5EF1F12AEC4DBDE2806E15E728F6" ma:contentTypeVersion="12" ma:contentTypeDescription="Create a new document." ma:contentTypeScope="" ma:versionID="044473a22f778bed92d86df481048d19">
  <xsd:schema xmlns:xsd="http://www.w3.org/2001/XMLSchema" xmlns:xs="http://www.w3.org/2001/XMLSchema" xmlns:p="http://schemas.microsoft.com/office/2006/metadata/properties" xmlns:ns2="f3a3f4af-9df9-4e1d-8c69-a33c6e733a58" xmlns:ns3="fcd0a91a-96d8-44e2-a661-96f3e49f69aa" targetNamespace="http://schemas.microsoft.com/office/2006/metadata/properties" ma:root="true" ma:fieldsID="078918858b17f64149ed827c93b49620" ns2:_="" ns3:_="">
    <xsd:import namespace="f3a3f4af-9df9-4e1d-8c69-a33c6e733a58"/>
    <xsd:import namespace="fcd0a91a-96d8-44e2-a661-96f3e49f69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0a91a-96d8-44e2-a661-96f3e49f69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00384-F8BE-4CAC-860E-2F232DF4D8AD}">
  <ds:schemaRefs>
    <ds:schemaRef ds:uri="http://schemas.microsoft.com/sharepoint/v3/contenttype/forms"/>
  </ds:schemaRefs>
</ds:datastoreItem>
</file>

<file path=customXml/itemProps2.xml><?xml version="1.0" encoding="utf-8"?>
<ds:datastoreItem xmlns:ds="http://schemas.openxmlformats.org/officeDocument/2006/customXml" ds:itemID="{D3C0DBF2-31F1-4008-8DD0-21A365835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3f4af-9df9-4e1d-8c69-a33c6e733a58"/>
    <ds:schemaRef ds:uri="fcd0a91a-96d8-44e2-a661-96f3e49f6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7248B-160E-4BB3-94A3-A0CC6DB928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+Hertford letterhead (25 Nov 11)</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25 February 2008</vt:lpstr>
    </vt:vector>
  </TitlesOfParts>
  <Company>Microsoft</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February 2008</dc:title>
  <dc:subject/>
  <dc:creator>bishopbedfordpa</dc:creator>
  <cp:keywords/>
  <cp:lastModifiedBy>Deborah Hoare</cp:lastModifiedBy>
  <cp:revision>8</cp:revision>
  <cp:lastPrinted>2020-09-28T14:59:00Z</cp:lastPrinted>
  <dcterms:created xsi:type="dcterms:W3CDTF">2021-02-03T20:48:00Z</dcterms:created>
  <dcterms:modified xsi:type="dcterms:W3CDTF">2021-02-04T09:00:00Z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0x010100B8EA5EF1F12AEC4DBDE2806E15E728F6</vt:lpwstr>
  </property>
</Properties>
</file>